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1" w:rsidRPr="00530A51" w:rsidRDefault="00530A51" w:rsidP="00530A51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</w:rPr>
      </w:pPr>
      <w:r w:rsidRPr="00530A51">
        <w:rPr>
          <w:b/>
          <w:sz w:val="26"/>
          <w:szCs w:val="26"/>
          <w:lang w:val="uk-UA"/>
        </w:rPr>
        <w:t>ЗАТВЕРДЖЕНО</w:t>
      </w:r>
    </w:p>
    <w:p w:rsidR="00530A51" w:rsidRPr="00530A51" w:rsidRDefault="00530A51" w:rsidP="00530A51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sz w:val="26"/>
          <w:szCs w:val="26"/>
          <w:lang w:val="uk-UA"/>
        </w:rPr>
      </w:pPr>
      <w:r w:rsidRPr="00530A51">
        <w:rPr>
          <w:sz w:val="26"/>
          <w:szCs w:val="26"/>
          <w:lang w:val="uk-UA"/>
        </w:rPr>
        <w:t>наказ начальника Управління капітального будівництва облдержадміністрації</w:t>
      </w:r>
    </w:p>
    <w:p w:rsidR="00530A51" w:rsidRPr="00530A51" w:rsidRDefault="00530A51" w:rsidP="00530A51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sz w:val="26"/>
          <w:szCs w:val="26"/>
          <w:lang w:val="uk-UA"/>
        </w:rPr>
      </w:pPr>
      <w:r w:rsidRPr="00530A51">
        <w:rPr>
          <w:sz w:val="26"/>
          <w:szCs w:val="26"/>
          <w:lang w:val="uk-UA"/>
        </w:rPr>
        <w:t>08 серпня 2018 року №203</w:t>
      </w:r>
    </w:p>
    <w:p w:rsidR="00530A51" w:rsidRPr="00530A51" w:rsidRDefault="00530A51" w:rsidP="00530A51">
      <w:pPr>
        <w:jc w:val="center"/>
        <w:rPr>
          <w:b/>
          <w:sz w:val="26"/>
          <w:szCs w:val="26"/>
        </w:rPr>
      </w:pPr>
    </w:p>
    <w:p w:rsidR="00530A51" w:rsidRPr="00530A51" w:rsidRDefault="00530A51" w:rsidP="00530A51">
      <w:pPr>
        <w:contextualSpacing/>
        <w:jc w:val="center"/>
        <w:rPr>
          <w:b/>
          <w:sz w:val="26"/>
          <w:szCs w:val="26"/>
        </w:rPr>
      </w:pPr>
      <w:r w:rsidRPr="00530A51">
        <w:rPr>
          <w:b/>
          <w:sz w:val="26"/>
          <w:szCs w:val="26"/>
        </w:rPr>
        <w:t>УМОВИ</w:t>
      </w:r>
    </w:p>
    <w:p w:rsidR="00530A51" w:rsidRPr="00530A51" w:rsidRDefault="00530A51" w:rsidP="00530A51">
      <w:pPr>
        <w:contextualSpacing/>
        <w:jc w:val="center"/>
        <w:rPr>
          <w:b/>
          <w:sz w:val="26"/>
          <w:szCs w:val="26"/>
          <w:lang w:eastAsia="uk-UA"/>
        </w:rPr>
      </w:pPr>
      <w:r w:rsidRPr="00530A51">
        <w:rPr>
          <w:b/>
          <w:sz w:val="26"/>
          <w:szCs w:val="26"/>
        </w:rPr>
        <w:t>проведення конкурсу</w:t>
      </w:r>
    </w:p>
    <w:p w:rsidR="00530A51" w:rsidRPr="00530A51" w:rsidRDefault="00530A51" w:rsidP="00530A51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530A51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провідного спеціаліста відділу економічного аналізу та договорів Управління капітального будівництва Чернігівської обласної державної адміністрації</w:t>
      </w:r>
    </w:p>
    <w:p w:rsidR="00530A51" w:rsidRPr="00530A51" w:rsidRDefault="00530A51" w:rsidP="00530A51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"/>
        <w:gridCol w:w="2600"/>
        <w:gridCol w:w="6376"/>
      </w:tblGrid>
      <w:tr w:rsidR="00530A51" w:rsidRPr="00530A51" w:rsidTr="00525A73">
        <w:trPr>
          <w:trHeight w:val="418"/>
        </w:trPr>
        <w:tc>
          <w:tcPr>
            <w:tcW w:w="15466" w:type="dxa"/>
            <w:gridSpan w:val="3"/>
            <w:vAlign w:val="center"/>
          </w:tcPr>
          <w:p w:rsidR="00530A51" w:rsidRPr="00530A51" w:rsidRDefault="00530A51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530A51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tabs>
                <w:tab w:val="left" w:pos="1080"/>
                <w:tab w:val="left" w:pos="2415"/>
              </w:tabs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1. Оформляє документи для відкриття фінансування програм з державного будівництва – титули будов, внутрішньо-будівельні титульні списки, копії необхідних документів.</w:t>
            </w:r>
          </w:p>
          <w:p w:rsidR="00530A51" w:rsidRPr="00530A51" w:rsidRDefault="00530A51" w:rsidP="00525A73">
            <w:pPr>
              <w:tabs>
                <w:tab w:val="left" w:pos="1080"/>
              </w:tabs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2 Перевіряє правильність оформлення наданих підрядними організаціями довідок про вартість виконаних будівельних робіт та витрат (форма КБ-3), що підтверджує візування форми КБ-3 та надає для підпису керівнику.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3. Своєчасно передає оформлені належним чином довідки про вартість виконаних будівельних робіт відділу фінансового забезпечення.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4. Готує квартальні та річні звіти і надає їх в органи статистики.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5. Веде накопичувальні матеріали щодо освоєння державних коштів по програмах будівництва в розрізі об’єктів і галузей, на підставі яких розробляє інформаційні довідки та звітні документи.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6. Забезпечує у межах повноважень захист персональних даних.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7. Готує проекти відповідей на документи органів виконавчої влади, організацій, установ з питань, що стосуються його компетенції.</w:t>
            </w: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</w:rPr>
              <w:t xml:space="preserve">Відповідно до штатного розпису посадовий оклад становить 4400,00 </w:t>
            </w:r>
            <w:proofErr w:type="spellStart"/>
            <w:r w:rsidRPr="00530A51">
              <w:rPr>
                <w:sz w:val="26"/>
                <w:szCs w:val="26"/>
              </w:rPr>
              <w:t>грн</w:t>
            </w:r>
            <w:proofErr w:type="spellEnd"/>
            <w:r w:rsidRPr="00530A51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  <w:lang w:val="ru-RU"/>
              </w:rPr>
              <w:t xml:space="preserve"> </w:t>
            </w:r>
            <w:r w:rsidRPr="00530A51">
              <w:rPr>
                <w:sz w:val="26"/>
                <w:szCs w:val="26"/>
              </w:rPr>
              <w:t>безстроково</w:t>
            </w: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1. Копія паспорта громадянина України.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530A51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530A51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530A51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530A51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530A51" w:rsidRPr="00530A51" w:rsidRDefault="00530A51" w:rsidP="00525A73">
            <w:pPr>
              <w:ind w:left="127"/>
              <w:rPr>
                <w:spacing w:val="-4"/>
                <w:sz w:val="26"/>
                <w:szCs w:val="26"/>
              </w:rPr>
            </w:pPr>
            <w:r w:rsidRPr="00530A51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530A51" w:rsidRPr="00530A51" w:rsidRDefault="00530A51" w:rsidP="00525A73">
            <w:pPr>
              <w:ind w:left="127"/>
              <w:rPr>
                <w:spacing w:val="-2"/>
                <w:sz w:val="26"/>
                <w:szCs w:val="26"/>
              </w:rPr>
            </w:pPr>
            <w:r w:rsidRPr="00530A51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2017 рік (в роздрукованому вигляді).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Документи подаються: до 17 години,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29 серпня 2018 року.</w:t>
            </w: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Конкурс проводиться о 10 годині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04 вересня 2018 року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bCs/>
                <w:sz w:val="26"/>
                <w:szCs w:val="26"/>
              </w:rPr>
              <w:t>за адресою: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 xml:space="preserve">вул. </w:t>
            </w:r>
            <w:proofErr w:type="spellStart"/>
            <w:r w:rsidRPr="00530A51">
              <w:rPr>
                <w:sz w:val="26"/>
                <w:szCs w:val="26"/>
              </w:rPr>
              <w:t>Єлецька</w:t>
            </w:r>
            <w:proofErr w:type="spellEnd"/>
            <w:r w:rsidRPr="00530A51">
              <w:rPr>
                <w:sz w:val="26"/>
                <w:szCs w:val="26"/>
              </w:rPr>
              <w:t>, 11, каб.9, м. Чернігів, 14000.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530A51" w:rsidRPr="00530A51" w:rsidTr="00525A73">
        <w:tc>
          <w:tcPr>
            <w:tcW w:w="4551" w:type="dxa"/>
            <w:gridSpan w:val="2"/>
            <w:vAlign w:val="center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Кравченко Ірина Михайлівна</w:t>
            </w:r>
          </w:p>
          <w:p w:rsidR="00530A51" w:rsidRPr="00530A51" w:rsidRDefault="00530A51" w:rsidP="00525A73">
            <w:pPr>
              <w:ind w:left="127"/>
              <w:rPr>
                <w:sz w:val="26"/>
                <w:szCs w:val="26"/>
              </w:rPr>
            </w:pPr>
            <w:r w:rsidRPr="00530A51">
              <w:rPr>
                <w:bCs/>
                <w:sz w:val="26"/>
                <w:szCs w:val="26"/>
              </w:rPr>
              <w:t xml:space="preserve">тел. </w:t>
            </w:r>
            <w:r w:rsidRPr="00530A51">
              <w:rPr>
                <w:sz w:val="26"/>
                <w:szCs w:val="26"/>
              </w:rPr>
              <w:t>(0462) 4-15-72</w:t>
            </w:r>
          </w:p>
          <w:p w:rsidR="00530A51" w:rsidRPr="00530A51" w:rsidRDefault="00530A51" w:rsidP="00525A73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530A51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530A51">
              <w:rPr>
                <w:bCs/>
                <w:i/>
                <w:iCs/>
                <w:sz w:val="26"/>
                <w:szCs w:val="26"/>
              </w:rPr>
              <w:t>-</w:t>
            </w:r>
            <w:r w:rsidRPr="00530A51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530A51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530A51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530A51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530A51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530A51">
              <w:rPr>
                <w:bCs/>
                <w:iCs/>
                <w:sz w:val="26"/>
                <w:szCs w:val="26"/>
              </w:rPr>
              <w:t>1</w:t>
            </w:r>
            <w:r w:rsidRPr="00530A51">
              <w:rPr>
                <w:sz w:val="26"/>
                <w:szCs w:val="26"/>
              </w:rPr>
              <w:t>@</w:t>
            </w:r>
            <w:r w:rsidRPr="00530A51">
              <w:rPr>
                <w:sz w:val="26"/>
                <w:szCs w:val="26"/>
                <w:lang w:val="en-US"/>
              </w:rPr>
              <w:t>cg</w:t>
            </w:r>
            <w:r w:rsidRPr="00530A51">
              <w:rPr>
                <w:sz w:val="26"/>
                <w:szCs w:val="26"/>
              </w:rPr>
              <w:t>.</w:t>
            </w:r>
            <w:proofErr w:type="spellStart"/>
            <w:r w:rsidRPr="00530A51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530A51">
              <w:rPr>
                <w:sz w:val="26"/>
                <w:szCs w:val="26"/>
              </w:rPr>
              <w:t>.</w:t>
            </w:r>
            <w:proofErr w:type="spellStart"/>
            <w:r w:rsidRPr="00530A51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530A51">
              <w:rPr>
                <w:sz w:val="26"/>
                <w:szCs w:val="26"/>
              </w:rPr>
              <w:t>.</w:t>
            </w:r>
          </w:p>
        </w:tc>
      </w:tr>
      <w:tr w:rsidR="00530A51" w:rsidRPr="00530A51" w:rsidTr="00525A73">
        <w:tc>
          <w:tcPr>
            <w:tcW w:w="15466" w:type="dxa"/>
            <w:gridSpan w:val="3"/>
          </w:tcPr>
          <w:p w:rsidR="00530A51" w:rsidRPr="00530A51" w:rsidRDefault="00530A51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530A51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Освіта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a4"/>
              <w:ind w:left="127" w:right="270"/>
              <w:rPr>
                <w:sz w:val="26"/>
                <w:szCs w:val="26"/>
              </w:rPr>
            </w:pPr>
            <w:r w:rsidRPr="00530A51">
              <w:rPr>
                <w:color w:val="000000"/>
                <w:sz w:val="26"/>
                <w:szCs w:val="26"/>
              </w:rPr>
              <w:t xml:space="preserve">Вища освіта за освітнім рівнем молодшого бакалавра або бакалавра, галузь знань: </w:t>
            </w:r>
            <w:r w:rsidRPr="00530A51">
              <w:rPr>
                <w:i/>
                <w:color w:val="000000"/>
                <w:sz w:val="26"/>
                <w:szCs w:val="26"/>
              </w:rPr>
              <w:t>«Соціальні та поведінкові науки», за спеціальністю – «Економіка»; «Публічне управління та адміністрування» або інша професійно орієнтована фінансово-економічна освіта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ind w:right="268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не потребує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530A51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530A51" w:rsidRPr="00530A51" w:rsidTr="00525A73">
        <w:tc>
          <w:tcPr>
            <w:tcW w:w="15466" w:type="dxa"/>
            <w:gridSpan w:val="3"/>
            <w:vAlign w:val="center"/>
          </w:tcPr>
          <w:p w:rsidR="00530A51" w:rsidRPr="00530A51" w:rsidRDefault="00530A51" w:rsidP="00525A73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530A51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Компоненти вимоги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lastRenderedPageBreak/>
              <w:t>техніку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530A5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.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a5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530A51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530A51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530A51">
              <w:rPr>
                <w:sz w:val="26"/>
                <w:szCs w:val="26"/>
                <w:lang w:val="ru-RU"/>
              </w:rPr>
              <w:t>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530A5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hanging="15"/>
              <w:rPr>
                <w:sz w:val="26"/>
                <w:szCs w:val="26"/>
                <w:lang w:val="ru-RU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.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530A51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530A51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530A51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530A51">
              <w:rPr>
                <w:sz w:val="26"/>
                <w:szCs w:val="26"/>
                <w:lang w:val="ru-RU" w:eastAsia="uk-UA"/>
              </w:rPr>
              <w:t>;</w:t>
            </w:r>
          </w:p>
          <w:p w:rsidR="00530A51" w:rsidRPr="00530A51" w:rsidRDefault="00530A51" w:rsidP="00525A73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530A51" w:rsidRPr="00530A51" w:rsidRDefault="00530A51" w:rsidP="00525A73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 w:hanging="15"/>
              <w:jc w:val="both"/>
              <w:rPr>
                <w:sz w:val="26"/>
                <w:szCs w:val="26"/>
              </w:rPr>
            </w:pPr>
          </w:p>
        </w:tc>
      </w:tr>
      <w:tr w:rsidR="00530A51" w:rsidRPr="00530A51" w:rsidTr="00525A73">
        <w:tc>
          <w:tcPr>
            <w:tcW w:w="15466" w:type="dxa"/>
            <w:gridSpan w:val="3"/>
          </w:tcPr>
          <w:p w:rsidR="00530A51" w:rsidRPr="00530A51" w:rsidRDefault="00530A51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530A51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Компоненти вимоги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Знання: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Конституції України;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530A51">
              <w:rPr>
                <w:sz w:val="26"/>
                <w:szCs w:val="26"/>
              </w:rPr>
              <w:t>“Про</w:t>
            </w:r>
            <w:proofErr w:type="spellEnd"/>
            <w:r w:rsidRPr="00530A51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530A51">
              <w:rPr>
                <w:sz w:val="26"/>
                <w:szCs w:val="26"/>
              </w:rPr>
              <w:t>службу”</w:t>
            </w:r>
            <w:proofErr w:type="spellEnd"/>
            <w:r w:rsidRPr="00530A51">
              <w:rPr>
                <w:sz w:val="26"/>
                <w:szCs w:val="26"/>
              </w:rPr>
              <w:t>;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530A51">
              <w:rPr>
                <w:sz w:val="26"/>
                <w:szCs w:val="26"/>
              </w:rPr>
              <w:t>“Про</w:t>
            </w:r>
            <w:proofErr w:type="spellEnd"/>
            <w:r w:rsidRPr="00530A51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530A51">
              <w:rPr>
                <w:sz w:val="26"/>
                <w:szCs w:val="26"/>
              </w:rPr>
              <w:t>корупції”</w:t>
            </w:r>
            <w:proofErr w:type="spellEnd"/>
            <w:r w:rsidRPr="00530A51">
              <w:rPr>
                <w:sz w:val="26"/>
                <w:szCs w:val="26"/>
              </w:rPr>
              <w:t>.</w:t>
            </w:r>
          </w:p>
        </w:tc>
      </w:tr>
      <w:tr w:rsidR="00530A51" w:rsidRPr="00530A51" w:rsidTr="00525A73">
        <w:tc>
          <w:tcPr>
            <w:tcW w:w="724" w:type="dxa"/>
          </w:tcPr>
          <w:p w:rsidR="00530A51" w:rsidRPr="00530A51" w:rsidRDefault="00530A51" w:rsidP="00525A73">
            <w:pPr>
              <w:pStyle w:val="rvps12"/>
              <w:jc w:val="center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30A51" w:rsidRPr="00530A51" w:rsidRDefault="00530A51" w:rsidP="00525A73">
            <w:pPr>
              <w:pStyle w:val="rvps14"/>
              <w:rPr>
                <w:sz w:val="26"/>
                <w:szCs w:val="26"/>
              </w:rPr>
            </w:pPr>
            <w:r w:rsidRPr="00530A51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15" w:type="dxa"/>
          </w:tcPr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Знання: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Основи державного управління, економіки, фінансів, ринку праці, права та політології;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знання законодавства у сфері укладання та супроводу договорів на капітальне будівництво;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основи загального діловодства;</w:t>
            </w:r>
          </w:p>
          <w:p w:rsidR="00530A51" w:rsidRPr="00530A51" w:rsidRDefault="00530A51" w:rsidP="00525A73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530A51">
              <w:rPr>
                <w:sz w:val="26"/>
                <w:szCs w:val="26"/>
                <w:lang w:eastAsia="uk-UA"/>
              </w:rPr>
              <w:t>правила етичної поведінки;</w:t>
            </w:r>
          </w:p>
          <w:p w:rsidR="00530A51" w:rsidRPr="00530A51" w:rsidRDefault="00530A51" w:rsidP="00525A73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530A51">
              <w:rPr>
                <w:sz w:val="26"/>
                <w:szCs w:val="26"/>
                <w:lang w:val="ru-RU"/>
              </w:rPr>
              <w:t>володіння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мовними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 xml:space="preserve"> нормами та культурою </w:t>
            </w:r>
            <w:proofErr w:type="spellStart"/>
            <w:r w:rsidRPr="00530A51">
              <w:rPr>
                <w:sz w:val="26"/>
                <w:szCs w:val="26"/>
                <w:lang w:val="ru-RU"/>
              </w:rPr>
              <w:t>мовлення</w:t>
            </w:r>
            <w:proofErr w:type="spellEnd"/>
            <w:r w:rsidRPr="00530A51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  <w:r w:rsidRPr="00530A51">
        <w:rPr>
          <w:sz w:val="26"/>
          <w:szCs w:val="26"/>
        </w:rPr>
        <w:t xml:space="preserve">Заступник начальника відділу з питань </w:t>
      </w: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  <w:r w:rsidRPr="00530A51">
        <w:rPr>
          <w:sz w:val="26"/>
          <w:szCs w:val="26"/>
        </w:rPr>
        <w:t xml:space="preserve">управління персоналом та </w:t>
      </w: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  <w:r w:rsidRPr="00530A51">
        <w:rPr>
          <w:sz w:val="26"/>
          <w:szCs w:val="26"/>
        </w:rPr>
        <w:t xml:space="preserve">організаційної роботи Управління </w:t>
      </w: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  <w:r w:rsidRPr="00530A51">
        <w:rPr>
          <w:sz w:val="26"/>
          <w:szCs w:val="26"/>
        </w:rPr>
        <w:t xml:space="preserve">капітального будівництва Чернігівської </w:t>
      </w:r>
    </w:p>
    <w:p w:rsidR="00530A51" w:rsidRPr="00530A51" w:rsidRDefault="00530A51" w:rsidP="00530A51">
      <w:pPr>
        <w:tabs>
          <w:tab w:val="left" w:pos="5020"/>
        </w:tabs>
        <w:rPr>
          <w:sz w:val="26"/>
          <w:szCs w:val="26"/>
        </w:rPr>
      </w:pPr>
      <w:r w:rsidRPr="00530A51">
        <w:rPr>
          <w:sz w:val="26"/>
          <w:szCs w:val="26"/>
        </w:rPr>
        <w:t>обласної державної адміністрації                                                        І.КРАВЧЕНКО</w:t>
      </w:r>
    </w:p>
    <w:p w:rsidR="00530A51" w:rsidRPr="00530A51" w:rsidRDefault="00530A51" w:rsidP="00530A51">
      <w:pPr>
        <w:rPr>
          <w:sz w:val="26"/>
          <w:szCs w:val="26"/>
        </w:rPr>
      </w:pPr>
    </w:p>
    <w:p w:rsidR="00530A51" w:rsidRPr="00530A51" w:rsidRDefault="00530A51" w:rsidP="00530A51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530A51" w:rsidRPr="00530A51" w:rsidRDefault="00530A51" w:rsidP="00530A51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530A51" w:rsidRPr="00530A51" w:rsidRDefault="00530A51" w:rsidP="00530A51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023B7D" w:rsidRPr="00530A51" w:rsidRDefault="00023B7D"/>
    <w:sectPr w:rsidR="00023B7D" w:rsidRPr="00530A51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0A51"/>
    <w:rsid w:val="00023B7D"/>
    <w:rsid w:val="004F7062"/>
    <w:rsid w:val="00530A51"/>
    <w:rsid w:val="006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A51"/>
    <w:rPr>
      <w:color w:val="0000FF"/>
      <w:u w:val="single"/>
    </w:rPr>
  </w:style>
  <w:style w:type="paragraph" w:styleId="a4">
    <w:name w:val="Normal (Web)"/>
    <w:basedOn w:val="a"/>
    <w:unhideWhenUsed/>
    <w:rsid w:val="00530A5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530A51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530A51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30A51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530A51"/>
    <w:rPr>
      <w:rFonts w:cs="Times New Roman"/>
    </w:rPr>
  </w:style>
  <w:style w:type="paragraph" w:customStyle="1" w:styleId="Style5">
    <w:name w:val="Style5"/>
    <w:basedOn w:val="a"/>
    <w:rsid w:val="00530A5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530A51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3353</Words>
  <Characters>1912</Characters>
  <Application>Microsoft Office Word</Application>
  <DocSecurity>0</DocSecurity>
  <Lines>15</Lines>
  <Paragraphs>10</Paragraphs>
  <ScaleCrop>false</ScaleCrop>
  <Company>УКС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2018-08-08T14:09:00Z</dcterms:created>
  <dcterms:modified xsi:type="dcterms:W3CDTF">2018-08-08T14:10:00Z</dcterms:modified>
</cp:coreProperties>
</file>