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9F5C61" w:rsidRDefault="009F5C61" w:rsidP="009F5C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11.06.2021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4162F" w:rsidRPr="00E803FF" w:rsidTr="006D3057">
        <w:tc>
          <w:tcPr>
            <w:tcW w:w="576" w:type="dxa"/>
            <w:vAlign w:val="center"/>
          </w:tcPr>
          <w:p w:rsidR="0044162F" w:rsidRPr="00396B17" w:rsidRDefault="009F5C61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396B17" w:rsidRPr="00C42535" w:rsidRDefault="00396B17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2535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О252202 </w:t>
            </w:r>
            <w:proofErr w:type="spellStart"/>
            <w:r w:rsidRPr="00C42535">
              <w:rPr>
                <w:rFonts w:ascii="Times New Roman" w:hAnsi="Times New Roman" w:cs="Times New Roman"/>
                <w:color w:val="000000"/>
                <w:lang w:val="uk-UA"/>
              </w:rPr>
              <w:t>Тур’я</w:t>
            </w:r>
            <w:proofErr w:type="spellEnd"/>
            <w:r w:rsidRPr="00C42535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C42535">
              <w:rPr>
                <w:rFonts w:ascii="Times New Roman" w:hAnsi="Times New Roman" w:cs="Times New Roman"/>
                <w:color w:val="000000"/>
                <w:lang w:val="uk-UA"/>
              </w:rPr>
              <w:t>Гута-Студенецька</w:t>
            </w:r>
            <w:proofErr w:type="spellEnd"/>
            <w:r w:rsidRPr="00C42535">
              <w:rPr>
                <w:rFonts w:ascii="Times New Roman" w:hAnsi="Times New Roman" w:cs="Times New Roman"/>
                <w:color w:val="000000"/>
                <w:lang w:val="uk-UA"/>
              </w:rPr>
              <w:t xml:space="preserve"> з під’їздом до с. Софіївка на ділянці км 0 + 000 – км 29 + 900 (</w:t>
            </w:r>
            <w:proofErr w:type="spellStart"/>
            <w:r w:rsidRPr="00C42535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C42535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44162F" w:rsidRPr="00C42535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396B17" w:rsidRPr="00C42535" w:rsidRDefault="00396B17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42535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44162F" w:rsidRPr="00C42535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396B17" w:rsidRPr="00C42535" w:rsidRDefault="00396B17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535">
              <w:rPr>
                <w:rFonts w:ascii="Times New Roman" w:hAnsi="Times New Roman" w:cs="Times New Roman"/>
                <w:color w:val="000000"/>
              </w:rPr>
              <w:t>UA-2021-06-11-012819-b</w:t>
            </w:r>
          </w:p>
          <w:p w:rsidR="00396B17" w:rsidRPr="00C42535" w:rsidRDefault="00396B17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4162F" w:rsidRPr="00C42535" w:rsidRDefault="00111E0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535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9F5C61" w:rsidRPr="00C42535" w:rsidRDefault="009F5C61" w:rsidP="009F5C61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535">
              <w:rPr>
                <w:rFonts w:ascii="Times New Roman" w:hAnsi="Times New Roman" w:cs="Times New Roman"/>
                <w:lang w:val="uk-UA"/>
              </w:rPr>
              <w:t>Розмір бюджетного призначення визначено на підставі розробленої проектно-кошторисної документації у сумі 25 186 737,00гривень, що затверджується розпорядженням голови Чернігівської обласної державної адміністрації</w:t>
            </w:r>
          </w:p>
          <w:p w:rsidR="0044162F" w:rsidRPr="00C42535" w:rsidRDefault="0044162F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C42535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535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C42535" w:rsidRDefault="000D0630" w:rsidP="000D0630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C42535">
              <w:rPr>
                <w:rFonts w:ascii="Times New Roman" w:hAnsi="Times New Roman" w:cs="Times New Roman"/>
                <w:color w:val="000000"/>
              </w:rPr>
              <w:t>24</w:t>
            </w:r>
            <w:r w:rsidRPr="00C42535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C42535">
              <w:rPr>
                <w:rFonts w:ascii="Times New Roman" w:hAnsi="Times New Roman" w:cs="Times New Roman"/>
                <w:color w:val="000000"/>
              </w:rPr>
              <w:t>676</w:t>
            </w:r>
            <w:r w:rsidRPr="00C4253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42535">
              <w:rPr>
                <w:rFonts w:ascii="Times New Roman" w:hAnsi="Times New Roman" w:cs="Times New Roman"/>
                <w:color w:val="000000"/>
              </w:rPr>
              <w:t>367,0</w:t>
            </w:r>
            <w:r w:rsidR="00D3345C" w:rsidRPr="00C42535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C4253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C42535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4162F" w:rsidRPr="00C42535" w:rsidRDefault="0044162F" w:rsidP="000D06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5981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67376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95D3A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83871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574D4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9F5C6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2535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8E846-70A5-4F22-BF7A-530AF8DB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321</cp:revision>
  <cp:lastPrinted>2021-09-24T09:28:00Z</cp:lastPrinted>
  <dcterms:created xsi:type="dcterms:W3CDTF">2021-09-27T08:50:00Z</dcterms:created>
  <dcterms:modified xsi:type="dcterms:W3CDTF">2021-10-06T11:13:00Z</dcterms:modified>
</cp:coreProperties>
</file>