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AB15B9">
        <w:rPr>
          <w:rFonts w:ascii="Times New Roman" w:hAnsi="Times New Roman" w:cs="Times New Roman"/>
          <w:lang w:val="uk-UA"/>
        </w:rPr>
        <w:t>11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02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86709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86709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AB15B9" w:rsidRPr="00AB15B9" w:rsidRDefault="00AB15B9" w:rsidP="00AB15B9">
            <w:pPr>
              <w:jc w:val="center"/>
              <w:rPr>
                <w:rFonts w:ascii="Times New Roman" w:hAnsi="Times New Roman" w:cs="Times New Roman"/>
                <w:bCs/>
                <w:spacing w:val="-5"/>
                <w:lang w:val="uk-UA"/>
              </w:rPr>
            </w:pPr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Поточний ремонт частини підвального приміщення </w:t>
            </w:r>
            <w:proofErr w:type="spellStart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>Холминського</w:t>
            </w:r>
            <w:proofErr w:type="spellEnd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ЗДО «Колосок» </w:t>
            </w:r>
            <w:proofErr w:type="spellStart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>Холминської</w:t>
            </w:r>
            <w:proofErr w:type="spellEnd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селищної ради за адресою: вул.Центральна,128 селище </w:t>
            </w:r>
            <w:proofErr w:type="spellStart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>Холми</w:t>
            </w:r>
            <w:proofErr w:type="spellEnd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</w:t>
            </w:r>
            <w:proofErr w:type="spellStart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>Корюківський</w:t>
            </w:r>
            <w:proofErr w:type="spellEnd"/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район Чернігівська область </w:t>
            </w:r>
          </w:p>
          <w:p w:rsidR="0044162F" w:rsidRPr="00DF6FA2" w:rsidRDefault="00AB15B9" w:rsidP="00AB15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15B9">
              <w:rPr>
                <w:rFonts w:ascii="Times New Roman" w:hAnsi="Times New Roman" w:cs="Times New Roman"/>
                <w:bCs/>
                <w:spacing w:val="-5"/>
                <w:lang w:val="uk-UA"/>
              </w:rPr>
              <w:t>(ДК 021:2015 – 45450000-6 «Інші завершальні будівельні роботи»)</w:t>
            </w:r>
          </w:p>
        </w:tc>
        <w:tc>
          <w:tcPr>
            <w:tcW w:w="1769" w:type="dxa"/>
            <w:vAlign w:val="center"/>
          </w:tcPr>
          <w:p w:rsidR="00235597" w:rsidRPr="00DF6FA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B15B9" w:rsidRPr="00AB15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UA-2025-02-11-009920-a</w:t>
            </w: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1324F6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B72CA1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B72CA1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обласної військової адміністрації від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.2025 №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обласного бюджету Чернігівської області на 2025 рік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та Договору про фінансову допомогу на облаштування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1E29D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 ремонт </w:t>
            </w:r>
            <w:proofErr w:type="spellStart"/>
            <w:r w:rsidR="008565BE" w:rsidRPr="00DF6FA2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F6FA2">
              <w:rPr>
                <w:rFonts w:ascii="Times New Roman" w:hAnsi="Times New Roman" w:cs="Times New Roman"/>
                <w:lang w:val="uk-UA"/>
              </w:rPr>
              <w:t>,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AB15B9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2 373 131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Pr="00DF6FA2" w:rsidRDefault="00886709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AB15B9" w:rsidRPr="00236C01" w:rsidTr="009D254D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11,85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B15B9" w:rsidRPr="00236C01" w:rsidTr="009D254D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AB15B9" w:rsidRPr="00236C01" w:rsidTr="009D254D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2373,131 тис. грн. 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1,817 тис. грн. 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B15B9" w:rsidRPr="00236C01" w:rsidTr="009D254D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AB15B9" w:rsidRPr="00236C01" w:rsidTr="009D254D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5B9" w:rsidRPr="00EB7E7F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B7E7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EB7E7F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частини підвального приміщення </w:t>
            </w:r>
            <w:proofErr w:type="spellStart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Холминського</w:t>
            </w:r>
            <w:proofErr w:type="spellEnd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ЗДО "Колосок" </w:t>
            </w:r>
            <w:proofErr w:type="spellStart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Холминської</w:t>
            </w:r>
            <w:proofErr w:type="spellEnd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селищної ради за адресою: вул.Центральна,128</w:t>
            </w:r>
          </w:p>
          <w:p w:rsidR="00AB15B9" w:rsidRPr="00EB7E7F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селище </w:t>
            </w:r>
            <w:proofErr w:type="spellStart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Холми</w:t>
            </w:r>
            <w:proofErr w:type="spellEnd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Корюківський</w:t>
            </w:r>
            <w:proofErr w:type="spellEnd"/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район Чернігівська область </w:t>
            </w:r>
            <w:hyperlink r:id="rId7" w:history="1">
              <w:r w:rsidRPr="00EB7E7F">
                <w:rPr>
                  <w:rStyle w:val="a6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uk-UA"/>
                </w:rPr>
                <w:t>(ДК 021:2015 – 45450000-6 «Інші завершальні будівельні роботи»)</w:t>
              </w:r>
            </w:hyperlink>
          </w:p>
          <w:p w:rsidR="00AB15B9" w:rsidRPr="00EB7E7F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B15B9" w:rsidRPr="00236C01" w:rsidTr="009D254D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AB15B9" w:rsidRPr="00236C01" w:rsidTr="009D254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AB15B9" w:rsidRPr="00236C01" w:rsidTr="009D254D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AB15B9" w:rsidRPr="00236C01" w:rsidTr="009D25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частини підвального приміщення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Холминського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ЗДО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"Колосок"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Холминської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селищної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AB15B9" w:rsidRPr="00236C01" w:rsidTr="009D254D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Глава 9. Кошти на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іншi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роботи та витрати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B15B9" w:rsidRPr="00236C01" w:rsidRDefault="00AB15B9" w:rsidP="00AB15B9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AB15B9" w:rsidRPr="00236C01">
          <w:headerReference w:type="default" r:id="rId8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14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6804"/>
        <w:gridCol w:w="1418"/>
        <w:gridCol w:w="1418"/>
        <w:gridCol w:w="1418"/>
        <w:gridCol w:w="1418"/>
      </w:tblGrid>
      <w:tr w:rsidR="00AB15B9" w:rsidRPr="00236C01" w:rsidTr="00EC43F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П-929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Кошти на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вiдрядження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працiвникiв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будівельних </w:t>
            </w:r>
            <w:proofErr w:type="spellStart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органiзацiй</w:t>
            </w:r>
            <w:proofErr w:type="spellEnd"/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 об'єкт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22,629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28,568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181,576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1996,429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558,278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2373,131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Зворотнi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суми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у тому </w:t>
            </w:r>
            <w:proofErr w:type="spellStart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числi</w:t>
            </w:r>
            <w:proofErr w:type="spellEnd"/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[3.39]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 Зворотні суми, що враховують реалізацію матеріалів і виробів  у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розмірі, що  визначається за розрахунком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AB15B9" w:rsidRPr="00236C01" w:rsidTr="00EC43F1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15B9" w:rsidRPr="00236C01" w:rsidRDefault="00AB15B9" w:rsidP="009D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B15B9" w:rsidRPr="00236C01" w:rsidTr="00EC43F1">
        <w:tc>
          <w:tcPr>
            <w:tcW w:w="14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B15B9" w:rsidRPr="00236C01" w:rsidTr="00EC43F1">
        <w:tc>
          <w:tcPr>
            <w:tcW w:w="14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B15B9" w:rsidRPr="00236C01" w:rsidTr="00EC43F1">
        <w:tc>
          <w:tcPr>
            <w:tcW w:w="14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15B9" w:rsidRPr="00236C01" w:rsidRDefault="00AB15B9" w:rsidP="009D254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AB15B9" w:rsidRPr="00DF6FA2" w:rsidRDefault="00AB15B9" w:rsidP="00AB15B9">
      <w:pPr>
        <w:tabs>
          <w:tab w:val="left" w:pos="915"/>
        </w:tabs>
        <w:rPr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headerReference w:type="default" r:id="rId9"/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EB" w:rsidRDefault="006315EB" w:rsidP="00236C01">
      <w:pPr>
        <w:spacing w:after="0" w:line="240" w:lineRule="auto"/>
      </w:pPr>
      <w:r>
        <w:separator/>
      </w:r>
    </w:p>
  </w:endnote>
  <w:endnote w:type="continuationSeparator" w:id="0">
    <w:p w:rsidR="006315EB" w:rsidRDefault="006315EB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EB" w:rsidRDefault="006315EB" w:rsidP="00236C01">
      <w:pPr>
        <w:spacing w:after="0" w:line="240" w:lineRule="auto"/>
      </w:pPr>
      <w:r>
        <w:separator/>
      </w:r>
    </w:p>
  </w:footnote>
  <w:footnote w:type="continuationSeparator" w:id="0">
    <w:p w:rsidR="006315EB" w:rsidRDefault="006315EB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B9" w:rsidRDefault="00AB15B9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81609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45427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315EB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15B9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2CA1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0DEE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C43F1"/>
    <w:rsid w:val="00ED22A4"/>
    <w:rsid w:val="00ED344C"/>
    <w:rsid w:val="00EE70BF"/>
    <w:rsid w:val="00EF245D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176657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1079-CF45-4606-9847-5897F3C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2025-04-02T09:13:00Z</dcterms:created>
  <dcterms:modified xsi:type="dcterms:W3CDTF">2025-04-02T09:13:00Z</dcterms:modified>
</cp:coreProperties>
</file>