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88580F" w:rsidRDefault="0088580F" w:rsidP="00885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15.09.2021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6229"/>
        <w:gridCol w:w="1862"/>
        <w:gridCol w:w="2126"/>
        <w:gridCol w:w="2391"/>
        <w:gridCol w:w="2268"/>
      </w:tblGrid>
      <w:tr w:rsidR="00FB5E32" w:rsidTr="000562F6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229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6785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0562F6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29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2391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268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C4F39" w:rsidRPr="00B55220" w:rsidTr="000562F6">
        <w:tc>
          <w:tcPr>
            <w:tcW w:w="576" w:type="dxa"/>
            <w:vAlign w:val="center"/>
          </w:tcPr>
          <w:p w:rsidR="00BC4F39" w:rsidRPr="00BF2891" w:rsidRDefault="000562F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6229" w:type="dxa"/>
            <w:vAlign w:val="center"/>
          </w:tcPr>
          <w:p w:rsidR="00BC4F39" w:rsidRPr="00B55220" w:rsidRDefault="00E07007" w:rsidP="00AF2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О250607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Іваниця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Бережівка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Обухове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О250604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Хаєнки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Грабів – Буди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Радьківка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/Р-67/, О251507 /Н-07/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Рудівка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Канівщина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/Т-25-40/, О250605 Буди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Радьківка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/Р-67/, С251521 Погреби – Боротьба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Білорічиця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О250404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Варва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Хукалівка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Поділ, С252008 Основа – /Т-25-15/ – Слобідка, С250721 /М-01/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–Кривицьке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О250718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Пархимів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Тарасів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Новики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/М-01/, О252112 Довжик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Кархівка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Андріївка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О252101 Чернігів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Товстоліс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Терехівка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Петрушин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під'їздом до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с.Березанка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С252137 Під'їзд до с. Олександрівка, О252116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Черниш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Клочків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О251116 /Т-25-44/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–Локнисте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Гориця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/Н-27/, О250513 /Н-28/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Півнівщина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О250505 Городня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Бурівка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О250508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Тупичів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Куликівка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Макишин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О250501 Городня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Кузничі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Деревини, С250802 Зелена Поляна – Рихли, О250804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Криски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Понорниця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Верба – Осьмаки, О250801 Вишеньки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Радичів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Іваньків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/Т-25-39/, О251302 Новгород - Сіверський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Комань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/Р-65/ – Об'єднане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Блистова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Березова Гать, О250608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Парафіївка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Терешиха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Гайворон – Голінка, О250107 Піски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Фастівці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Більмачівка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Парафіївка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О250303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Борзна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Воловиця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 О250301 /М-02/ – Крути – Печі – Хороше Озеро, О251203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Талалаївка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Лосинівка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Сальне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Шняківка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О251204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Шатура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Данина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Лосинівка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Перемога – Велика Дорога, О251403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Коломійцівка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Софіївка – Макіївка з під’їздом до с.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Рівчак-Степанівка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О251202 Ніжин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Мрин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Держанівка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О250701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Данівка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Бобровиця, С250207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Білоцерківці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Старий Биків – /Н-07/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Чистопілля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, О251401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Носівка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Держанівка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- /М-02/ з під’їздом до с. Козари, О250503 Володимирівка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Хоробичі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Бутівка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Лемешівка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в Чернігівській області – аварійні роботи з ліквідації руйнувань, пошкоджень та деформацій дорожнього одягу шляхом вирівнювання»)</w:t>
            </w:r>
          </w:p>
        </w:tc>
        <w:tc>
          <w:tcPr>
            <w:tcW w:w="1862" w:type="dxa"/>
            <w:vAlign w:val="center"/>
          </w:tcPr>
          <w:p w:rsidR="00981822" w:rsidRPr="000562F6" w:rsidRDefault="0098182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BC4F39" w:rsidRPr="000562F6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E07007" w:rsidRPr="000562F6" w:rsidRDefault="00E0700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2F6">
              <w:rPr>
                <w:rFonts w:ascii="Times New Roman" w:hAnsi="Times New Roman" w:cs="Times New Roman"/>
                <w:color w:val="000000"/>
              </w:rPr>
              <w:t>UA-2021-09-15-006146-c</w:t>
            </w:r>
          </w:p>
          <w:p w:rsidR="00E07007" w:rsidRPr="000562F6" w:rsidRDefault="00E0700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C4F39" w:rsidRPr="000562F6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2F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391" w:type="dxa"/>
            <w:vAlign w:val="center"/>
          </w:tcPr>
          <w:p w:rsidR="00920530" w:rsidRPr="000562F6" w:rsidRDefault="00920530" w:rsidP="00920530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2F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920530" w:rsidRPr="000562F6" w:rsidRDefault="00920530" w:rsidP="009205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2F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562F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56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2F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56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2F6">
              <w:rPr>
                <w:rFonts w:ascii="Times New Roman" w:hAnsi="Times New Roman" w:cs="Times New Roman"/>
              </w:rPr>
              <w:t>з</w:t>
            </w:r>
            <w:proofErr w:type="spellEnd"/>
            <w:r w:rsidRPr="0005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62F6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562F6">
              <w:rPr>
                <w:rFonts w:ascii="Times New Roman" w:hAnsi="Times New Roman" w:cs="Times New Roman"/>
              </w:rPr>
              <w:t xml:space="preserve"> бюджету</w:t>
            </w:r>
            <w:r w:rsidRPr="000562F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62F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562F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562F6">
              <w:rPr>
                <w:rFonts w:ascii="Times New Roman" w:hAnsi="Times New Roman" w:cs="Times New Roman"/>
              </w:rPr>
              <w:t>році</w:t>
            </w:r>
            <w:proofErr w:type="spellEnd"/>
            <w:r w:rsidRPr="000562F6">
              <w:rPr>
                <w:rFonts w:ascii="Times New Roman" w:hAnsi="Times New Roman" w:cs="Times New Roman"/>
                <w:lang w:val="uk-UA"/>
              </w:rPr>
              <w:t xml:space="preserve">» зі змінами від 21.07.2021 №780 - </w:t>
            </w:r>
          </w:p>
          <w:p w:rsidR="00BC4F39" w:rsidRPr="000562F6" w:rsidRDefault="00920530" w:rsidP="009205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2F6">
              <w:rPr>
                <w:rFonts w:ascii="Times New Roman" w:hAnsi="Times New Roman" w:cs="Times New Roman"/>
                <w:lang w:val="uk-UA"/>
              </w:rPr>
              <w:t>155 648 500,00</w:t>
            </w:r>
            <w:r w:rsidRPr="000562F6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0562F6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268" w:type="dxa"/>
            <w:vAlign w:val="center"/>
          </w:tcPr>
          <w:p w:rsidR="00204271" w:rsidRPr="000562F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2F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562F6" w:rsidRDefault="00563D2A" w:rsidP="00563D2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562F6">
              <w:rPr>
                <w:rFonts w:ascii="Times New Roman" w:hAnsi="Times New Roman" w:cs="Times New Roman"/>
                <w:color w:val="000000"/>
              </w:rPr>
              <w:t>149</w:t>
            </w:r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562F6">
              <w:rPr>
                <w:rFonts w:ascii="Times New Roman" w:hAnsi="Times New Roman" w:cs="Times New Roman"/>
                <w:color w:val="000000"/>
              </w:rPr>
              <w:t>897</w:t>
            </w:r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62F6">
              <w:rPr>
                <w:rFonts w:ascii="Times New Roman" w:hAnsi="Times New Roman" w:cs="Times New Roman"/>
                <w:color w:val="000000"/>
              </w:rPr>
              <w:t>210,</w:t>
            </w:r>
            <w:r w:rsidR="008A0A14" w:rsidRPr="000562F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562F6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0562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562F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0562F6" w:rsidRDefault="00BC4F39" w:rsidP="00563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0562F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562F6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B75E2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8580F"/>
    <w:rsid w:val="00892479"/>
    <w:rsid w:val="00892DF0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27F9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0936"/>
    <w:rsid w:val="00EC1A7A"/>
    <w:rsid w:val="00ED344C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8AB6-5A28-4BFE-A2CC-DB062948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346</cp:revision>
  <cp:lastPrinted>2021-09-24T09:28:00Z</cp:lastPrinted>
  <dcterms:created xsi:type="dcterms:W3CDTF">2021-09-27T08:50:00Z</dcterms:created>
  <dcterms:modified xsi:type="dcterms:W3CDTF">2021-10-06T11:40:00Z</dcterms:modified>
</cp:coreProperties>
</file>