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Pr="00236C01" w:rsidRDefault="00052971" w:rsidP="009E0BFA">
      <w:pPr>
        <w:jc w:val="center"/>
        <w:rPr>
          <w:rFonts w:ascii="Times New Roman" w:hAnsi="Times New Roman" w:cs="Times New Roman"/>
          <w:lang w:val="uk-UA"/>
        </w:rPr>
      </w:pPr>
      <w:r w:rsidRPr="00236C01">
        <w:rPr>
          <w:rFonts w:ascii="Times New Roman" w:hAnsi="Times New Roman" w:cs="Times New Roman"/>
          <w:lang w:val="uk-UA"/>
        </w:rPr>
        <w:t>ІНФОРМАЦІЯ ЩОДО ПРОЦЕДУР ЗАКУПІВЕЛЬ</w:t>
      </w:r>
    </w:p>
    <w:p w:rsidR="001C1B34" w:rsidRDefault="001C1B34" w:rsidP="009E0BFA">
      <w:pPr>
        <w:rPr>
          <w:rFonts w:ascii="Times New Roman" w:hAnsi="Times New Roman" w:cs="Times New Roman"/>
          <w:lang w:val="uk-UA"/>
        </w:rPr>
      </w:pPr>
      <w:r w:rsidRPr="00236C01">
        <w:rPr>
          <w:rFonts w:ascii="Times New Roman" w:hAnsi="Times New Roman" w:cs="Times New Roman"/>
          <w:lang w:val="uk-UA"/>
        </w:rPr>
        <w:t xml:space="preserve">Дата оголошення: </w:t>
      </w:r>
      <w:r w:rsidR="00077EBB" w:rsidRPr="00236C01">
        <w:rPr>
          <w:rFonts w:ascii="Times New Roman" w:hAnsi="Times New Roman" w:cs="Times New Roman"/>
          <w:lang w:val="uk-UA"/>
        </w:rPr>
        <w:t>2</w:t>
      </w:r>
      <w:r w:rsidR="009A3B5E" w:rsidRPr="00236C01">
        <w:rPr>
          <w:rFonts w:ascii="Times New Roman" w:hAnsi="Times New Roman" w:cs="Times New Roman"/>
          <w:lang w:val="uk-UA"/>
        </w:rPr>
        <w:t>2</w:t>
      </w:r>
      <w:r w:rsidR="0097584C" w:rsidRPr="00236C01">
        <w:rPr>
          <w:rFonts w:ascii="Times New Roman" w:hAnsi="Times New Roman" w:cs="Times New Roman"/>
          <w:lang w:val="uk-UA"/>
        </w:rPr>
        <w:t>.</w:t>
      </w:r>
      <w:r w:rsidR="009A3B5E" w:rsidRPr="00236C01">
        <w:rPr>
          <w:rFonts w:ascii="Times New Roman" w:hAnsi="Times New Roman" w:cs="Times New Roman"/>
          <w:lang w:val="uk-UA"/>
        </w:rPr>
        <w:t>01</w:t>
      </w:r>
      <w:r w:rsidRPr="00236C01">
        <w:rPr>
          <w:rFonts w:ascii="Times New Roman" w:hAnsi="Times New Roman" w:cs="Times New Roman"/>
          <w:lang w:val="uk-UA"/>
        </w:rPr>
        <w:t>.202</w:t>
      </w:r>
      <w:r w:rsidR="00077EBB" w:rsidRPr="00236C01">
        <w:rPr>
          <w:rFonts w:ascii="Times New Roman" w:hAnsi="Times New Roman" w:cs="Times New Roman"/>
          <w:lang w:val="uk-UA"/>
        </w:rPr>
        <w:t>5</w:t>
      </w:r>
    </w:p>
    <w:p w:rsidR="007F1948" w:rsidRPr="00236C01" w:rsidRDefault="007F1948" w:rsidP="009E0BFA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15874" w:type="dxa"/>
        <w:jc w:val="center"/>
        <w:tblLook w:val="04A0" w:firstRow="1" w:lastRow="0" w:firstColumn="1" w:lastColumn="0" w:noHBand="0" w:noVBand="1"/>
      </w:tblPr>
      <w:tblGrid>
        <w:gridCol w:w="574"/>
        <w:gridCol w:w="3532"/>
        <w:gridCol w:w="1769"/>
        <w:gridCol w:w="2123"/>
        <w:gridCol w:w="4613"/>
        <w:gridCol w:w="3263"/>
      </w:tblGrid>
      <w:tr w:rsidR="00FB5E32" w:rsidRPr="00236C01" w:rsidTr="008565BE">
        <w:trPr>
          <w:trHeight w:val="357"/>
          <w:jc w:val="center"/>
        </w:trPr>
        <w:tc>
          <w:tcPr>
            <w:tcW w:w="574" w:type="dxa"/>
            <w:vMerge w:val="restart"/>
            <w:vAlign w:val="center"/>
          </w:tcPr>
          <w:p w:rsidR="00FB5E32" w:rsidRPr="00236C01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6C0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532" w:type="dxa"/>
            <w:vMerge w:val="restart"/>
            <w:vAlign w:val="center"/>
          </w:tcPr>
          <w:p w:rsidR="00FB5E32" w:rsidRPr="00236C01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6C01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1769" w:type="dxa"/>
            <w:vMerge w:val="restart"/>
            <w:vAlign w:val="center"/>
          </w:tcPr>
          <w:p w:rsidR="00FB5E32" w:rsidRPr="00236C01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6C01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  <w:r w:rsidR="000318F8" w:rsidRPr="00236C01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4E6643" w:rsidRPr="00236C01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236C01">
              <w:rPr>
                <w:rFonts w:ascii="Times New Roman" w:hAnsi="Times New Roman" w:cs="Times New Roman"/>
                <w:b/>
                <w:lang w:val="uk-UA"/>
              </w:rPr>
              <w:t>ідентифікатор закупівлі</w:t>
            </w:r>
          </w:p>
        </w:tc>
        <w:tc>
          <w:tcPr>
            <w:tcW w:w="9999" w:type="dxa"/>
            <w:gridSpan w:val="3"/>
            <w:vAlign w:val="center"/>
          </w:tcPr>
          <w:p w:rsidR="00FB5E32" w:rsidRPr="00236C01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6C01">
              <w:rPr>
                <w:rFonts w:ascii="Times New Roman" w:hAnsi="Times New Roman" w:cs="Times New Roman"/>
                <w:b/>
                <w:lang w:val="uk-UA"/>
              </w:rPr>
              <w:t>Обґрунтування</w:t>
            </w:r>
          </w:p>
        </w:tc>
      </w:tr>
      <w:tr w:rsidR="00FB5E32" w:rsidRPr="00236C01" w:rsidTr="008565BE">
        <w:trPr>
          <w:jc w:val="center"/>
        </w:trPr>
        <w:tc>
          <w:tcPr>
            <w:tcW w:w="574" w:type="dxa"/>
            <w:vMerge/>
            <w:vAlign w:val="center"/>
          </w:tcPr>
          <w:p w:rsidR="00FB5E32" w:rsidRPr="00236C01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32" w:type="dxa"/>
            <w:vMerge/>
            <w:vAlign w:val="center"/>
          </w:tcPr>
          <w:p w:rsidR="00FB5E32" w:rsidRPr="00236C01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69" w:type="dxa"/>
            <w:vMerge/>
            <w:vAlign w:val="center"/>
          </w:tcPr>
          <w:p w:rsidR="00FB5E32" w:rsidRPr="00236C01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FB5E32" w:rsidRPr="00236C01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</w:t>
            </w:r>
            <w:r w:rsidR="00FB5E32" w:rsidRPr="00236C01">
              <w:rPr>
                <w:rFonts w:ascii="Times New Roman" w:hAnsi="Times New Roman" w:cs="Times New Roman"/>
                <w:b/>
                <w:lang w:val="uk-UA"/>
              </w:rPr>
              <w:t>ехнічн</w:t>
            </w:r>
            <w:r w:rsidR="000318F8" w:rsidRPr="00236C01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236C01">
              <w:rPr>
                <w:rFonts w:ascii="Times New Roman" w:hAnsi="Times New Roman" w:cs="Times New Roman"/>
                <w:b/>
                <w:lang w:val="uk-UA"/>
              </w:rPr>
              <w:t xml:space="preserve"> та якісн</w:t>
            </w:r>
            <w:r w:rsidR="000318F8" w:rsidRPr="00236C01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236C01">
              <w:rPr>
                <w:rFonts w:ascii="Times New Roman" w:hAnsi="Times New Roman" w:cs="Times New Roman"/>
                <w:b/>
                <w:lang w:val="uk-UA"/>
              </w:rPr>
              <w:t xml:space="preserve"> характеристик</w:t>
            </w:r>
            <w:r w:rsidR="000318F8" w:rsidRPr="00236C01">
              <w:rPr>
                <w:rFonts w:ascii="Times New Roman" w:hAnsi="Times New Roman" w:cs="Times New Roman"/>
                <w:b/>
                <w:lang w:val="uk-UA"/>
              </w:rPr>
              <w:t>и</w:t>
            </w:r>
            <w:r w:rsidR="00FB5E32" w:rsidRPr="00236C01">
              <w:rPr>
                <w:rFonts w:ascii="Times New Roman" w:hAnsi="Times New Roman" w:cs="Times New Roman"/>
                <w:b/>
                <w:lang w:val="uk-UA"/>
              </w:rPr>
              <w:t xml:space="preserve"> предмета закупівлі</w:t>
            </w:r>
          </w:p>
        </w:tc>
        <w:tc>
          <w:tcPr>
            <w:tcW w:w="4613" w:type="dxa"/>
            <w:vAlign w:val="center"/>
          </w:tcPr>
          <w:p w:rsidR="00FB5E32" w:rsidRPr="00236C01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</w:t>
            </w:r>
            <w:r w:rsidR="00FB5E32" w:rsidRPr="00236C01">
              <w:rPr>
                <w:rFonts w:ascii="Times New Roman" w:hAnsi="Times New Roman" w:cs="Times New Roman"/>
                <w:b/>
                <w:lang w:val="uk-UA"/>
              </w:rPr>
              <w:t>озмір бюджетного призначення</w:t>
            </w:r>
          </w:p>
        </w:tc>
        <w:tc>
          <w:tcPr>
            <w:tcW w:w="3260" w:type="dxa"/>
            <w:vAlign w:val="center"/>
          </w:tcPr>
          <w:p w:rsidR="00FB5E32" w:rsidRPr="00236C01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</w:t>
            </w:r>
            <w:r w:rsidR="00FB5E32" w:rsidRPr="00236C01">
              <w:rPr>
                <w:rFonts w:ascii="Times New Roman" w:hAnsi="Times New Roman" w:cs="Times New Roman"/>
                <w:b/>
                <w:lang w:val="uk-UA"/>
              </w:rPr>
              <w:t>чікуван</w:t>
            </w:r>
            <w:r w:rsidR="000318F8" w:rsidRPr="00236C01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="00FB5E32" w:rsidRPr="00236C01">
              <w:rPr>
                <w:rFonts w:ascii="Times New Roman" w:hAnsi="Times New Roman" w:cs="Times New Roman"/>
                <w:b/>
                <w:lang w:val="uk-UA"/>
              </w:rPr>
              <w:t xml:space="preserve"> варт</w:t>
            </w:r>
            <w:r w:rsidR="000318F8" w:rsidRPr="00236C01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236C01">
              <w:rPr>
                <w:rFonts w:ascii="Times New Roman" w:hAnsi="Times New Roman" w:cs="Times New Roman"/>
                <w:b/>
                <w:lang w:val="uk-UA"/>
              </w:rPr>
              <w:t>ст</w:t>
            </w:r>
            <w:r w:rsidR="000318F8" w:rsidRPr="00236C01">
              <w:rPr>
                <w:rFonts w:ascii="Times New Roman" w:hAnsi="Times New Roman" w:cs="Times New Roman"/>
                <w:b/>
                <w:lang w:val="uk-UA"/>
              </w:rPr>
              <w:t xml:space="preserve">ь </w:t>
            </w:r>
            <w:r w:rsidR="00FB5E32" w:rsidRPr="00236C01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D114BD" w:rsidRPr="00236C01">
              <w:rPr>
                <w:rFonts w:ascii="Times New Roman" w:hAnsi="Times New Roman" w:cs="Times New Roman"/>
                <w:b/>
                <w:lang w:val="uk-UA"/>
              </w:rPr>
              <w:t xml:space="preserve"> (грн)</w:t>
            </w:r>
          </w:p>
        </w:tc>
      </w:tr>
      <w:tr w:rsidR="0044162F" w:rsidRPr="00236C01" w:rsidTr="008565BE">
        <w:trPr>
          <w:jc w:val="center"/>
        </w:trPr>
        <w:tc>
          <w:tcPr>
            <w:tcW w:w="574" w:type="dxa"/>
            <w:vAlign w:val="center"/>
          </w:tcPr>
          <w:p w:rsidR="0044162F" w:rsidRPr="00236C01" w:rsidRDefault="00A27E56" w:rsidP="009E0B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6C0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532" w:type="dxa"/>
            <w:vAlign w:val="center"/>
          </w:tcPr>
          <w:p w:rsidR="0044162F" w:rsidRPr="00236C01" w:rsidRDefault="00077EBB" w:rsidP="00136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C01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«</w:t>
            </w:r>
            <w:r w:rsidRPr="0023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укриття Блистівського навчально-виховного комплексу Новгород-Сіверської міської ради Чернігівської області за адресою: вул. Шевченка,54, с. Блистова, Новгород-Сіверський район Чернігівська область (ДК 021:2015 – 45450000-6 «Інші завершальні будівельні роботи»)</w:t>
            </w:r>
            <w:r w:rsidRPr="00236C01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69" w:type="dxa"/>
            <w:vAlign w:val="center"/>
          </w:tcPr>
          <w:p w:rsidR="00235597" w:rsidRPr="00236C01" w:rsidRDefault="00235597" w:rsidP="00975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3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  <w:r w:rsidR="00181F93" w:rsidRPr="0023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особливостями</w:t>
            </w:r>
            <w:r w:rsidR="0097584C" w:rsidRPr="0023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7EBB" w:rsidRPr="00236C01">
              <w:rPr>
                <w:lang w:val="uk-UA"/>
              </w:rPr>
              <w:br/>
            </w:r>
            <w:r w:rsidR="00077EBB" w:rsidRPr="0023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UA-2025-01-22-018647-a</w:t>
            </w:r>
          </w:p>
          <w:p w:rsidR="00731C50" w:rsidRPr="00236C01" w:rsidRDefault="00731C50" w:rsidP="009E0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44162F" w:rsidRPr="00236C01" w:rsidRDefault="001A379A" w:rsidP="00F35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визначались замовником відповідно до виготовленої </w:t>
            </w:r>
            <w:r w:rsidR="00F35A93" w:rsidRPr="0023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проектної</w:t>
            </w:r>
            <w:r w:rsidRPr="0023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</w:t>
            </w:r>
          </w:p>
        </w:tc>
        <w:tc>
          <w:tcPr>
            <w:tcW w:w="4613" w:type="dxa"/>
            <w:vAlign w:val="center"/>
          </w:tcPr>
          <w:p w:rsidR="0044162F" w:rsidRPr="00236C01" w:rsidRDefault="001324F6" w:rsidP="00856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розпорядження </w:t>
            </w:r>
            <w:r w:rsidR="00463D6D">
              <w:rPr>
                <w:rFonts w:ascii="Times New Roman" w:hAnsi="Times New Roman" w:cs="Times New Roman"/>
                <w:lang w:val="uk-UA"/>
              </w:rPr>
              <w:t>начальника</w:t>
            </w:r>
            <w:r w:rsidR="00463D6D" w:rsidRPr="0013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Чернігівської обласної військової адміністрації від 08.01.2025 № 12 «Про визначення замовника робіт» та Договору про фінансову допомогу на облаштування укриттів у п’яти конкретних закладах освіти Чернігівської області між Урядом Федеральної землі Мекленбург – Передня Померанія і Чернігівською обласною військовою (державною) адміністрацією від 13.12.2024</w:t>
            </w:r>
            <w:r w:rsidR="001E2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E29DC" w:rsidRPr="004B0F8F">
              <w:rPr>
                <w:rFonts w:ascii="Times New Roman" w:hAnsi="Times New Roman" w:cs="Times New Roman"/>
                <w:lang w:val="uk-UA"/>
              </w:rPr>
              <w:t>виділено кошти на поточний</w:t>
            </w:r>
            <w:r w:rsidR="008565BE">
              <w:rPr>
                <w:rFonts w:ascii="Times New Roman" w:hAnsi="Times New Roman" w:cs="Times New Roman"/>
                <w:lang w:val="uk-UA"/>
              </w:rPr>
              <w:t xml:space="preserve"> ремонт укриттів,</w:t>
            </w:r>
            <w:r w:rsidRPr="0013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E29DC" w:rsidRPr="004B0F8F">
              <w:rPr>
                <w:rFonts w:ascii="Times New Roman" w:hAnsi="Times New Roman" w:cs="Times New Roman"/>
                <w:lang w:val="uk-UA"/>
              </w:rPr>
              <w:t>у тому числі на зазначену закупівлю</w:t>
            </w:r>
            <w:r w:rsidR="0074117F" w:rsidRPr="0023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2F0132" w:rsidRPr="00236C01" w:rsidRDefault="002F0132" w:rsidP="002F0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на підставі </w:t>
            </w:r>
            <w:r w:rsidR="002E2EA9" w:rsidRPr="00236C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Настанови з визначення вартості будівництва, затвердженої наказом Міністерства розвитку громад та територій України від 01.11.2021 </w:t>
            </w:r>
            <w:r w:rsidR="008565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        </w:t>
            </w:r>
            <w:r w:rsidR="002E2EA9" w:rsidRPr="00236C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№</w:t>
            </w:r>
            <w:r w:rsidR="00236C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E2EA9" w:rsidRPr="00236C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281</w:t>
            </w:r>
            <w:r w:rsidRPr="0023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  <w:p w:rsidR="002F0132" w:rsidRPr="00236C01" w:rsidRDefault="00077EBB" w:rsidP="002F0132">
            <w:pPr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2 936 747</w:t>
            </w:r>
            <w:r w:rsidR="00494B60" w:rsidRPr="0023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F0132" w:rsidRPr="00236C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 </w:t>
            </w:r>
            <w:r w:rsidR="002F0132" w:rsidRPr="0023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гривні.</w:t>
            </w:r>
          </w:p>
          <w:p w:rsidR="0044162F" w:rsidRPr="00236C01" w:rsidRDefault="0044162F" w:rsidP="00975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EBB" w:rsidRPr="00236C01" w:rsidTr="008565BE">
        <w:trPr>
          <w:jc w:val="center"/>
        </w:trPr>
        <w:tc>
          <w:tcPr>
            <w:tcW w:w="574" w:type="dxa"/>
            <w:vAlign w:val="center"/>
          </w:tcPr>
          <w:p w:rsidR="00077EBB" w:rsidRPr="00236C01" w:rsidRDefault="00077EBB" w:rsidP="00077E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6C0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532" w:type="dxa"/>
            <w:vAlign w:val="center"/>
          </w:tcPr>
          <w:p w:rsidR="00077EBB" w:rsidRPr="00236C01" w:rsidRDefault="00077EBB" w:rsidP="00077EB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236C01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«</w:t>
            </w:r>
            <w:r w:rsidRPr="00236C01">
              <w:rPr>
                <w:rFonts w:ascii="Times New Roman" w:hAnsi="Times New Roman" w:cs="Times New Roman"/>
                <w:lang w:val="uk-UA"/>
              </w:rPr>
              <w:t>Поточний ремонт частини підвального приміщення Холминського ЗДО «Колосок» Холминської селищної ради за адресою: вул.Центральна,128 селище Холми Корюківський район Чернігівська область</w:t>
            </w:r>
            <w:r w:rsidRPr="0023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(ДК 021:2015 – 45450000-6 «Інші завершальні будівельні роботи»)</w:t>
            </w:r>
            <w:r w:rsidRPr="00236C01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69" w:type="dxa"/>
            <w:vAlign w:val="center"/>
          </w:tcPr>
          <w:p w:rsidR="00077EBB" w:rsidRPr="00236C01" w:rsidRDefault="00077EBB" w:rsidP="00077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з особливостями </w:t>
            </w:r>
            <w:r w:rsidRPr="00236C01">
              <w:rPr>
                <w:lang w:val="uk-UA"/>
              </w:rPr>
              <w:br/>
            </w:r>
            <w:r w:rsidRPr="0023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UA-2025-01-22-019004-a</w:t>
            </w:r>
          </w:p>
        </w:tc>
        <w:tc>
          <w:tcPr>
            <w:tcW w:w="2123" w:type="dxa"/>
            <w:vAlign w:val="center"/>
          </w:tcPr>
          <w:p w:rsidR="00077EBB" w:rsidRPr="00236C01" w:rsidRDefault="00077EBB" w:rsidP="00077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визначались замовником відповідно до виготовленої проектної документації</w:t>
            </w:r>
          </w:p>
        </w:tc>
        <w:tc>
          <w:tcPr>
            <w:tcW w:w="4613" w:type="dxa"/>
            <w:vAlign w:val="center"/>
          </w:tcPr>
          <w:p w:rsidR="00077EBB" w:rsidRPr="00236C01" w:rsidRDefault="001324F6" w:rsidP="00132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розпорядження </w:t>
            </w:r>
            <w:r w:rsidR="00463D6D">
              <w:rPr>
                <w:rFonts w:ascii="Times New Roman" w:hAnsi="Times New Roman" w:cs="Times New Roman"/>
                <w:lang w:val="uk-UA"/>
              </w:rPr>
              <w:t>начальника</w:t>
            </w:r>
            <w:bookmarkStart w:id="0" w:name="_GoBack"/>
            <w:bookmarkEnd w:id="0"/>
            <w:r w:rsidRPr="0013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військової адміністрації від 08.01.2025 № 12 «Про визначення замовника робіт» та Договору про фінансову допомогу на облаштування укриттів у п’яти конкретних закладах освіти Чернігівської області між Урядом Федеральної землі Мекленбург – Передня Померанія і Чернігівською обласною військовою (державною) адміністрацією від 13.12.2024</w:t>
            </w:r>
            <w:r w:rsidR="008565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565BE" w:rsidRPr="004B0F8F">
              <w:rPr>
                <w:rFonts w:ascii="Times New Roman" w:hAnsi="Times New Roman" w:cs="Times New Roman"/>
                <w:lang w:val="uk-UA"/>
              </w:rPr>
              <w:t>виділено кошти на поточний</w:t>
            </w:r>
            <w:r w:rsidR="008565BE">
              <w:rPr>
                <w:rFonts w:ascii="Times New Roman" w:hAnsi="Times New Roman" w:cs="Times New Roman"/>
                <w:lang w:val="uk-UA"/>
              </w:rPr>
              <w:t xml:space="preserve"> ремонт укриттів,</w:t>
            </w:r>
            <w:r w:rsidR="008565BE" w:rsidRPr="00132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65BE" w:rsidRPr="004B0F8F">
              <w:rPr>
                <w:rFonts w:ascii="Times New Roman" w:hAnsi="Times New Roman" w:cs="Times New Roman"/>
                <w:lang w:val="uk-UA"/>
              </w:rPr>
              <w:t>у тому числі на зазначену закупівлю</w:t>
            </w:r>
            <w:r w:rsidR="008565BE" w:rsidRPr="0023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077EBB" w:rsidRPr="00236C01" w:rsidRDefault="00077EBB" w:rsidP="00077E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на підставі </w:t>
            </w:r>
            <w:r w:rsidRPr="00236C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Настанови з визначення вартості будівництва, затвердженої наказом Міністерства розвитку громад та територій України від 01.11.2021 </w:t>
            </w:r>
            <w:r w:rsidR="008565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236C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№</w:t>
            </w:r>
            <w:r w:rsidR="00236C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36C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281</w:t>
            </w:r>
            <w:r w:rsidRPr="0023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  <w:p w:rsidR="00077EBB" w:rsidRPr="00236C01" w:rsidRDefault="00236C01" w:rsidP="00077EBB">
            <w:pPr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6C0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 373 </w:t>
            </w:r>
            <w:r w:rsidRPr="00236C0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131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,00</w:t>
            </w: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="00077EBB" w:rsidRPr="00236C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 </w:t>
            </w:r>
            <w:r w:rsidR="00077EBB" w:rsidRPr="00236C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гривні.</w:t>
            </w:r>
          </w:p>
          <w:p w:rsidR="00077EBB" w:rsidRPr="00236C01" w:rsidRDefault="00077EBB" w:rsidP="00077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77EBB" w:rsidRPr="00236C01" w:rsidRDefault="00077EBB" w:rsidP="009E0BFA">
      <w:pPr>
        <w:rPr>
          <w:rFonts w:ascii="Times New Roman" w:hAnsi="Times New Roman" w:cs="Times New Roman"/>
          <w:lang w:val="uk-UA"/>
        </w:rPr>
      </w:pPr>
    </w:p>
    <w:p w:rsidR="00077EBB" w:rsidRPr="00236C01" w:rsidRDefault="00077EBB" w:rsidP="00077EBB">
      <w:pPr>
        <w:rPr>
          <w:rFonts w:ascii="Times New Roman" w:hAnsi="Times New Roman" w:cs="Times New Roman"/>
          <w:lang w:val="uk-UA"/>
        </w:rPr>
      </w:pPr>
    </w:p>
    <w:p w:rsidR="00894D95" w:rsidRPr="00236C01" w:rsidRDefault="00077EBB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  <w:r w:rsidRPr="00236C01">
        <w:rPr>
          <w:rFonts w:ascii="Times New Roman" w:hAnsi="Times New Roman" w:cs="Times New Roman"/>
          <w:lang w:val="uk-UA"/>
        </w:rPr>
        <w:tab/>
      </w:r>
    </w:p>
    <w:p w:rsidR="00236C01" w:rsidRPr="00236C01" w:rsidRDefault="00236C01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226"/>
        <w:gridCol w:w="1192"/>
      </w:tblGrid>
      <w:tr w:rsidR="00077EBB" w:rsidRPr="00236C01" w:rsidTr="00BE44DF">
        <w:tc>
          <w:tcPr>
            <w:tcW w:w="13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236C01">
              <w:rPr>
                <w:rFonts w:ascii="Arial" w:hAnsi="Arial" w:cs="Arial"/>
                <w:b/>
                <w:spacing w:val="-5"/>
                <w:sz w:val="32"/>
                <w:szCs w:val="32"/>
                <w:lang w:val="uk-UA"/>
              </w:rPr>
              <w:t xml:space="preserve">Сміття – 13,698 т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236C01">
              <w:rPr>
                <w:rFonts w:ascii="Arial" w:hAnsi="Arial" w:cs="Arial"/>
                <w:b/>
                <w:sz w:val="32"/>
                <w:szCs w:val="32"/>
                <w:lang w:val="uk-UA"/>
              </w:rPr>
              <w:t xml:space="preserve"> </w:t>
            </w:r>
          </w:p>
        </w:tc>
      </w:tr>
      <w:tr w:rsidR="00077EBB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 xml:space="preserve">Відділ освіти, молоді та спорту Новгород-Сіверської міської ради Чернігівської області </w:t>
            </w:r>
          </w:p>
        </w:tc>
      </w:tr>
      <w:tr w:rsidR="00077EBB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 назва організації, що затверджує )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077EBB" w:rsidRPr="00236C01" w:rsidTr="00BE44DF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77EBB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Затверджено (схвалено)   </w:t>
            </w:r>
          </w:p>
        </w:tc>
      </w:tr>
      <w:tr w:rsidR="00077EBB" w:rsidRPr="00236C01" w:rsidTr="00BE44DF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77EBB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Зведений кошторисний розрахунок в сумі  2936,747 тис. грн.  </w:t>
            </w:r>
          </w:p>
        </w:tc>
      </w:tr>
      <w:tr w:rsidR="00077EBB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В тому числі зворотних сум  0 тис. грн.  </w:t>
            </w:r>
          </w:p>
        </w:tc>
      </w:tr>
      <w:tr w:rsidR="00077EBB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077EBB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(посилання на документ про затвердження)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077EBB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"___" ______________________ 20__ р.</w:t>
            </w: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077EBB" w:rsidRPr="00236C01" w:rsidTr="00BE44DF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77EBB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ОЧІКУВАНА ВАРТІСТЬ</w:t>
            </w:r>
          </w:p>
        </w:tc>
      </w:tr>
      <w:tr w:rsidR="00077EBB" w:rsidRPr="00236C01" w:rsidTr="00BE44DF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77EBB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Поточний ремонт укриття Блистівського  навчально-виховного комплексу Новгород-Сіверської міської ради Чернігівської області за адресою: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вул. Шевченка,54, с. Блистова, Новгород-Сіверський район, Чернігівська область (ДК 021:2015 – 45450000-6 «Інші завершальні будівельні роботи»)</w:t>
            </w:r>
          </w:p>
        </w:tc>
      </w:tr>
      <w:tr w:rsidR="00077EBB" w:rsidRPr="00236C01" w:rsidTr="00BE44DF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77EBB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Складений за поточними цінами станом на </w:t>
            </w:r>
          </w:p>
        </w:tc>
      </w:tr>
      <w:tr w:rsidR="00077EBB" w:rsidRPr="00236C01" w:rsidTr="00BE44D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№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Ч.ч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Номери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кошторисів і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кошторисних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Найменування глав, будівель, споруд, лінійних об'єктів інженерно-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транспортної інфраструктури, робіт і витрат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Кошторисна вартість, тис.грн.</w:t>
            </w:r>
          </w:p>
        </w:tc>
      </w:tr>
      <w:tr w:rsidR="00077EBB" w:rsidRPr="00236C01" w:rsidTr="00BE44DF"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будівельних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устаткування,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меблів та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інших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загальна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вартість</w:t>
            </w:r>
          </w:p>
        </w:tc>
      </w:tr>
      <w:tr w:rsidR="00077EBB" w:rsidRPr="00236C01" w:rsidTr="00BE44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077EBB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Глава 2. Об'єкти основного призначення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77EBB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02-01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Поточний ремонт укриття Блистівського  навчально-виховного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комплексу Новгород-Сіверської міської ради Чернігівської області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2144,341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209,933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2354,274</w:t>
            </w:r>
          </w:p>
        </w:tc>
      </w:tr>
      <w:tr w:rsidR="00077EBB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</w:tr>
      <w:tr w:rsidR="00077EBB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главi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2144,341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209,933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2354,274</w:t>
            </w:r>
          </w:p>
        </w:tc>
      </w:tr>
      <w:tr w:rsidR="00077EBB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2144,341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209,933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2354,274</w:t>
            </w:r>
          </w:p>
        </w:tc>
      </w:tr>
      <w:tr w:rsidR="00077EBB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2144,341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209,933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2354,274</w:t>
            </w:r>
          </w:p>
        </w:tc>
      </w:tr>
      <w:tr w:rsidR="00077EBB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Глава 9. Кошти на іншi роботи та витрати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077EBB" w:rsidRPr="00236C01" w:rsidRDefault="00077EBB" w:rsidP="00077EBB">
      <w:pPr>
        <w:autoSpaceDE w:val="0"/>
        <w:autoSpaceDN w:val="0"/>
        <w:spacing w:after="0" w:line="240" w:lineRule="auto"/>
        <w:rPr>
          <w:sz w:val="2"/>
          <w:szCs w:val="2"/>
          <w:lang w:val="uk-UA"/>
        </w:rPr>
        <w:sectPr w:rsidR="00077EBB" w:rsidRPr="00236C01">
          <w:pgSz w:w="16840" w:h="11907" w:orient="landscape"/>
          <w:pgMar w:top="650" w:right="850" w:bottom="367" w:left="1134" w:header="720" w:footer="720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794"/>
        <w:gridCol w:w="3119"/>
        <w:gridCol w:w="2891"/>
        <w:gridCol w:w="1418"/>
        <w:gridCol w:w="1418"/>
        <w:gridCol w:w="1418"/>
        <w:gridCol w:w="1418"/>
      </w:tblGrid>
      <w:tr w:rsidR="00077EBB" w:rsidRPr="00236C01" w:rsidTr="00BE44DF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077EBB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Розрахунок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N П-94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Кошти на перевезення працівників будівельних організацій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автомобільним транспортом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18,510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18,510</w:t>
            </w:r>
          </w:p>
        </w:tc>
      </w:tr>
      <w:tr w:rsidR="00077EBB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</w:tr>
      <w:tr w:rsidR="00077EBB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главi 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18,510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18,510</w:t>
            </w:r>
          </w:p>
        </w:tc>
      </w:tr>
      <w:tr w:rsidR="00077EBB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2144,341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209,933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18,510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2372,784</w:t>
            </w:r>
          </w:p>
        </w:tc>
      </w:tr>
      <w:tr w:rsidR="00077EBB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2144,341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209,933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18,510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2372,784</w:t>
            </w:r>
          </w:p>
        </w:tc>
      </w:tr>
      <w:tr w:rsidR="00077EBB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[4.38]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Кошторисний прибуток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25,524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25,524</w:t>
            </w:r>
          </w:p>
        </w:tc>
      </w:tr>
      <w:tr w:rsidR="00077EBB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[4.39]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Кошти на покриття адміністративних витрат будівельних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організацій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13,389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13,389</w:t>
            </w:r>
          </w:p>
        </w:tc>
      </w:tr>
      <w:tr w:rsidR="00077EBB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[4.40]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Кошти на покриття ризику всiх учасникiв будiвництва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32,165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3,149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0,278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35,592</w:t>
            </w:r>
          </w:p>
        </w:tc>
      </w:tr>
      <w:tr w:rsidR="00077EBB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2202,030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213,082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32,177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2447,289</w:t>
            </w:r>
          </w:p>
        </w:tc>
      </w:tr>
      <w:tr w:rsidR="00077EBB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[4.43]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489,458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489,458</w:t>
            </w:r>
          </w:p>
        </w:tc>
      </w:tr>
      <w:tr w:rsidR="00077EBB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Всього по зведеному кошторисному розрахунку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2202,030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213,082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521,635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2936,747</w:t>
            </w:r>
          </w:p>
        </w:tc>
      </w:tr>
      <w:tr w:rsidR="00077EBB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77EBB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077EBB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077EBB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077EBB" w:rsidRPr="00236C01" w:rsidTr="00BE44DF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Керівник проєктної організації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077EBB" w:rsidRPr="00236C01" w:rsidTr="00BE44DF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077EBB" w:rsidRPr="00236C01" w:rsidTr="00BE44DF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Головний інженер проєкту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(Головний архітектор проєкту)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077EBB" w:rsidRPr="00236C01" w:rsidTr="00BE44DF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077EBB" w:rsidRPr="00236C01" w:rsidTr="00BE44DF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  </w:t>
            </w:r>
          </w:p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7EBB" w:rsidRPr="00236C01" w:rsidRDefault="00077EBB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077EBB" w:rsidRPr="00236C01" w:rsidRDefault="00077EBB" w:rsidP="00077EBB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077EBB" w:rsidRPr="00236C01" w:rsidRDefault="00077EBB" w:rsidP="00077EBB">
      <w:pPr>
        <w:autoSpaceDE w:val="0"/>
        <w:autoSpaceDN w:val="0"/>
        <w:spacing w:after="0" w:line="240" w:lineRule="auto"/>
        <w:rPr>
          <w:lang w:val="uk-UA"/>
        </w:rPr>
      </w:pPr>
      <w:r w:rsidRPr="00236C01">
        <w:rPr>
          <w:sz w:val="24"/>
          <w:szCs w:val="24"/>
          <w:lang w:val="uk-UA"/>
        </w:rPr>
        <w:t xml:space="preserve"> </w:t>
      </w:r>
    </w:p>
    <w:p w:rsidR="00077EBB" w:rsidRPr="00236C01" w:rsidRDefault="00077EBB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236C01" w:rsidRPr="00236C01" w:rsidRDefault="00236C01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236C01" w:rsidRPr="00236C01" w:rsidRDefault="00236C01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236C01" w:rsidRPr="00236C01" w:rsidRDefault="00236C01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236C01" w:rsidRPr="00236C01" w:rsidRDefault="00236C01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236C01" w:rsidRPr="00236C01" w:rsidRDefault="00236C01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236C01" w:rsidRPr="00236C01" w:rsidRDefault="00236C01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236C01" w:rsidRPr="00236C01" w:rsidRDefault="00236C01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226"/>
        <w:gridCol w:w="1192"/>
      </w:tblGrid>
      <w:tr w:rsidR="00236C01" w:rsidRPr="00236C01" w:rsidTr="00BE44DF">
        <w:tc>
          <w:tcPr>
            <w:tcW w:w="13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236C01">
              <w:rPr>
                <w:rFonts w:ascii="Arial" w:hAnsi="Arial" w:cs="Arial"/>
                <w:b/>
                <w:spacing w:val="-5"/>
                <w:sz w:val="32"/>
                <w:szCs w:val="32"/>
                <w:lang w:val="uk-UA"/>
              </w:rPr>
              <w:lastRenderedPageBreak/>
              <w:t xml:space="preserve">Сміття – 11,85 т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236C01">
              <w:rPr>
                <w:rFonts w:ascii="Arial" w:hAnsi="Arial" w:cs="Arial"/>
                <w:b/>
                <w:sz w:val="32"/>
                <w:szCs w:val="32"/>
                <w:lang w:val="uk-UA"/>
              </w:rPr>
              <w:t xml:space="preserve"> </w:t>
            </w:r>
          </w:p>
        </w:tc>
      </w:tr>
      <w:tr w:rsidR="00236C01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236C01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 назва організації, що затверджує )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236C01" w:rsidRPr="00236C01" w:rsidTr="00BE44DF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236C01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Затверджено (схвалено)   </w:t>
            </w:r>
          </w:p>
        </w:tc>
      </w:tr>
      <w:tr w:rsidR="00236C01" w:rsidRPr="00236C01" w:rsidTr="00BE44DF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236C01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Зведений кошторисний розрахунок в сумі  2373,131 тис. грн.  </w:t>
            </w:r>
          </w:p>
        </w:tc>
      </w:tr>
      <w:tr w:rsidR="00236C01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В тому числі зворотних сум  1,817 тис. грн.  </w:t>
            </w:r>
          </w:p>
        </w:tc>
      </w:tr>
      <w:tr w:rsidR="00236C01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236C01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(посилання на документ про затвердження)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236C01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"___" ______________________ 20__ р.</w:t>
            </w: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236C01" w:rsidRPr="00236C01" w:rsidTr="00BE44DF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236C01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ОЧІКУВАНА ВАРТІСТЬ</w:t>
            </w:r>
          </w:p>
        </w:tc>
      </w:tr>
      <w:tr w:rsidR="00236C01" w:rsidRPr="00236C01" w:rsidTr="00BE44DF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236C01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Поточний ремонт частини підвального приміщення Холминського ЗДО "Колосок" Холминської селищної ради за адресою: вул.Центральна,128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селище Холми Корюківський район Чернігівська область </w:t>
            </w:r>
            <w:hyperlink r:id="rId7" w:history="1">
              <w:r w:rsidRPr="00236C01">
                <w:rPr>
                  <w:rStyle w:val="a6"/>
                  <w:rFonts w:ascii="Arial" w:hAnsi="Arial" w:cs="Arial"/>
                  <w:b/>
                  <w:sz w:val="20"/>
                  <w:szCs w:val="20"/>
                  <w:lang w:val="uk-UA"/>
                </w:rPr>
                <w:t>(ДК 021:2015 – 45450000-6 «Інші завершальні будівельні роботи»)</w:t>
              </w:r>
            </w:hyperlink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236C01" w:rsidRPr="00236C01" w:rsidTr="00BE44DF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236C01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Складений за поточними цінами станом на </w:t>
            </w:r>
          </w:p>
        </w:tc>
      </w:tr>
      <w:tr w:rsidR="00236C01" w:rsidRPr="00236C01" w:rsidTr="00BE44D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№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Ч.ч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Номери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кошторисів і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кошторисних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Найменування глав, будівель, споруд, лінійних об'єктів інженерно-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транспортної інфраструктури, робіт і витрат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Кошторисна вартість, тис.грн.</w:t>
            </w:r>
          </w:p>
        </w:tc>
      </w:tr>
      <w:tr w:rsidR="00236C01" w:rsidRPr="00236C01" w:rsidTr="00BE44DF"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будівельних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устаткування,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меблів та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інших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загальна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вартість</w:t>
            </w:r>
          </w:p>
        </w:tc>
      </w:tr>
      <w:tr w:rsidR="00236C01" w:rsidRPr="00236C01" w:rsidTr="00BE44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236C01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Глава 2. Об'єкти основного призначення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236C01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02-01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Поточний ремонт частини підвального приміщення Холминського ЗДО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"Колосок" Холминської селищної ради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1508,575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238,085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1746,660</w:t>
            </w:r>
          </w:p>
        </w:tc>
      </w:tr>
      <w:tr w:rsidR="00236C01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</w:tr>
      <w:tr w:rsidR="00236C01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главi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1508,575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238,085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1746,660</w:t>
            </w:r>
          </w:p>
        </w:tc>
      </w:tr>
      <w:tr w:rsidR="00236C01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1508,575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238,085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1746,660</w:t>
            </w:r>
          </w:p>
        </w:tc>
      </w:tr>
      <w:tr w:rsidR="00236C01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1508,575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238,085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1746,660</w:t>
            </w:r>
          </w:p>
        </w:tc>
      </w:tr>
      <w:tr w:rsidR="00236C01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Глава 9. Кошти на іншi роботи та витрати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236C01" w:rsidRPr="00236C01" w:rsidRDefault="00236C01" w:rsidP="00236C01">
      <w:pPr>
        <w:autoSpaceDE w:val="0"/>
        <w:autoSpaceDN w:val="0"/>
        <w:spacing w:after="0" w:line="240" w:lineRule="auto"/>
        <w:rPr>
          <w:sz w:val="2"/>
          <w:szCs w:val="2"/>
          <w:lang w:val="uk-UA"/>
        </w:rPr>
        <w:sectPr w:rsidR="00236C01" w:rsidRPr="00236C01">
          <w:headerReference w:type="default" r:id="rId8"/>
          <w:pgSz w:w="16840" w:h="11907" w:orient="landscape"/>
          <w:pgMar w:top="650" w:right="850" w:bottom="367" w:left="1134" w:header="720" w:footer="720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794"/>
        <w:gridCol w:w="3119"/>
        <w:gridCol w:w="2891"/>
        <w:gridCol w:w="1418"/>
        <w:gridCol w:w="1418"/>
        <w:gridCol w:w="1418"/>
        <w:gridCol w:w="1418"/>
      </w:tblGrid>
      <w:tr w:rsidR="00236C01" w:rsidRPr="00236C01" w:rsidTr="00BE44DF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236C01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Розрахунок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N П-929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Кошти на вiдрядження працiвникiв будівельних органiзацiй на об'єкт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будівництва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157,855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157,855</w:t>
            </w:r>
          </w:p>
        </w:tc>
      </w:tr>
      <w:tr w:rsidR="00236C01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</w:tr>
      <w:tr w:rsidR="00236C01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главi 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157,855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157,855</w:t>
            </w:r>
          </w:p>
        </w:tc>
      </w:tr>
      <w:tr w:rsidR="00236C01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1508,575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238,085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157,855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1904,515</w:t>
            </w:r>
          </w:p>
        </w:tc>
      </w:tr>
      <w:tr w:rsidR="00236C01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1508,575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238,085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157,855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1904,515</w:t>
            </w:r>
          </w:p>
        </w:tc>
      </w:tr>
      <w:tr w:rsidR="00236C01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[4.38]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Кошторисний прибуток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41,993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41,993</w:t>
            </w:r>
          </w:p>
        </w:tc>
      </w:tr>
      <w:tr w:rsidR="00236C01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[4.39]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Кошти на покриття адміністративних витрат будівельних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організацій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21,353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21,353</w:t>
            </w:r>
          </w:p>
        </w:tc>
      </w:tr>
      <w:tr w:rsidR="00236C01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[4.40]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Кошти на покриття ризику всiх учасникiв будiвництва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22,629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3,571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2,368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28,568</w:t>
            </w:r>
          </w:p>
        </w:tc>
      </w:tr>
      <w:tr w:rsidR="00236C01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1573,197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241,656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181,576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1996,429</w:t>
            </w:r>
          </w:p>
        </w:tc>
      </w:tr>
      <w:tr w:rsidR="00236C01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[4.43]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376,702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376,702</w:t>
            </w:r>
          </w:p>
        </w:tc>
      </w:tr>
      <w:tr w:rsidR="00236C01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Всього по зведеному кошторисному розрахунку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1573,197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241,656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558,278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2373,131</w:t>
            </w:r>
          </w:p>
        </w:tc>
      </w:tr>
      <w:tr w:rsidR="00236C01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Зворотнi суми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у тому числi: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1,817</w:t>
            </w:r>
          </w:p>
        </w:tc>
      </w:tr>
      <w:tr w:rsidR="00236C01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[3.39]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 Зворотні суми, що враховують реалізацію матеріалів і виробів  у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розмірі, що  визначається за розрахунком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1,817</w:t>
            </w:r>
          </w:p>
        </w:tc>
      </w:tr>
      <w:tr w:rsidR="00236C01" w:rsidRPr="00236C01" w:rsidTr="00BE44DF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236C01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236C01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236C01" w:rsidRPr="00236C01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236C01" w:rsidRPr="00236C01" w:rsidTr="00BE44DF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проєктної організації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</w:tr>
      <w:tr w:rsidR="00236C01" w:rsidRPr="00236C01" w:rsidTr="00BE44DF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236C01" w:rsidRPr="00236C01" w:rsidTr="00BE44DF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Головний інженер проєкту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(Головний архітектор проєкту)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</w:tr>
      <w:tr w:rsidR="00236C01" w:rsidRPr="00236C01" w:rsidTr="00BE44DF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236C01" w:rsidRPr="00236C01" w:rsidTr="00BE44DF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 відділу </w:t>
            </w:r>
          </w:p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C01" w:rsidRPr="00236C01" w:rsidRDefault="00236C01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</w:tbl>
    <w:p w:rsidR="00236C01" w:rsidRPr="00236C01" w:rsidRDefault="00236C01" w:rsidP="00236C01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sectPr w:rsidR="00236C01" w:rsidRPr="00236C01" w:rsidSect="0097584C">
      <w:pgSz w:w="16838" w:h="11906" w:orient="landscape"/>
      <w:pgMar w:top="568" w:right="1134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96" w:rsidRDefault="002D1D96" w:rsidP="00236C01">
      <w:pPr>
        <w:spacing w:after="0" w:line="240" w:lineRule="auto"/>
      </w:pPr>
      <w:r>
        <w:separator/>
      </w:r>
    </w:p>
  </w:endnote>
  <w:endnote w:type="continuationSeparator" w:id="0">
    <w:p w:rsidR="002D1D96" w:rsidRDefault="002D1D96" w:rsidP="0023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96" w:rsidRDefault="002D1D96" w:rsidP="00236C01">
      <w:pPr>
        <w:spacing w:after="0" w:line="240" w:lineRule="auto"/>
      </w:pPr>
      <w:r>
        <w:separator/>
      </w:r>
    </w:p>
  </w:footnote>
  <w:footnote w:type="continuationSeparator" w:id="0">
    <w:p w:rsidR="002D1D96" w:rsidRDefault="002D1D96" w:rsidP="0023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01" w:rsidRDefault="00236C01">
    <w:pPr>
      <w:tabs>
        <w:tab w:val="center" w:pos="7155"/>
        <w:tab w:val="right" w:pos="13515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1CFC"/>
    <w:rsid w:val="000027C8"/>
    <w:rsid w:val="0000589F"/>
    <w:rsid w:val="000061CD"/>
    <w:rsid w:val="00010157"/>
    <w:rsid w:val="00015521"/>
    <w:rsid w:val="00017301"/>
    <w:rsid w:val="000318F8"/>
    <w:rsid w:val="00033A5E"/>
    <w:rsid w:val="000373DC"/>
    <w:rsid w:val="000418F8"/>
    <w:rsid w:val="000506FF"/>
    <w:rsid w:val="00051E2F"/>
    <w:rsid w:val="00052971"/>
    <w:rsid w:val="00053E6F"/>
    <w:rsid w:val="00053F16"/>
    <w:rsid w:val="00054DB3"/>
    <w:rsid w:val="00064C41"/>
    <w:rsid w:val="00073EE3"/>
    <w:rsid w:val="00074D66"/>
    <w:rsid w:val="0007640E"/>
    <w:rsid w:val="00077EBB"/>
    <w:rsid w:val="00080291"/>
    <w:rsid w:val="00091927"/>
    <w:rsid w:val="00092C42"/>
    <w:rsid w:val="0009330F"/>
    <w:rsid w:val="000A06EB"/>
    <w:rsid w:val="000B109E"/>
    <w:rsid w:val="000D0630"/>
    <w:rsid w:val="000D1767"/>
    <w:rsid w:val="000D3239"/>
    <w:rsid w:val="000D562C"/>
    <w:rsid w:val="000D567B"/>
    <w:rsid w:val="000E1913"/>
    <w:rsid w:val="000E226D"/>
    <w:rsid w:val="000F251A"/>
    <w:rsid w:val="000F2AA8"/>
    <w:rsid w:val="00110989"/>
    <w:rsid w:val="00111E0A"/>
    <w:rsid w:val="00114771"/>
    <w:rsid w:val="00115F45"/>
    <w:rsid w:val="00125C33"/>
    <w:rsid w:val="00127584"/>
    <w:rsid w:val="00131C1D"/>
    <w:rsid w:val="001324F6"/>
    <w:rsid w:val="001366E9"/>
    <w:rsid w:val="001437D4"/>
    <w:rsid w:val="00145B78"/>
    <w:rsid w:val="00146BE6"/>
    <w:rsid w:val="00146F2D"/>
    <w:rsid w:val="00157766"/>
    <w:rsid w:val="00162033"/>
    <w:rsid w:val="00163094"/>
    <w:rsid w:val="00164F11"/>
    <w:rsid w:val="00171824"/>
    <w:rsid w:val="00172721"/>
    <w:rsid w:val="00172A20"/>
    <w:rsid w:val="0017487E"/>
    <w:rsid w:val="00181E55"/>
    <w:rsid w:val="00181F93"/>
    <w:rsid w:val="00182416"/>
    <w:rsid w:val="00187CB5"/>
    <w:rsid w:val="00190DB8"/>
    <w:rsid w:val="0019524C"/>
    <w:rsid w:val="001961AE"/>
    <w:rsid w:val="001A007A"/>
    <w:rsid w:val="001A379A"/>
    <w:rsid w:val="001A4659"/>
    <w:rsid w:val="001B077B"/>
    <w:rsid w:val="001B2FC0"/>
    <w:rsid w:val="001B6658"/>
    <w:rsid w:val="001B783B"/>
    <w:rsid w:val="001C026E"/>
    <w:rsid w:val="001C1B34"/>
    <w:rsid w:val="001C2725"/>
    <w:rsid w:val="001C41B1"/>
    <w:rsid w:val="001D35CB"/>
    <w:rsid w:val="001D4E77"/>
    <w:rsid w:val="001E29DC"/>
    <w:rsid w:val="001E5ADC"/>
    <w:rsid w:val="001F1D52"/>
    <w:rsid w:val="001F311C"/>
    <w:rsid w:val="001F536F"/>
    <w:rsid w:val="00201F72"/>
    <w:rsid w:val="00203C96"/>
    <w:rsid w:val="00204271"/>
    <w:rsid w:val="0020449E"/>
    <w:rsid w:val="00216400"/>
    <w:rsid w:val="00216E67"/>
    <w:rsid w:val="00221738"/>
    <w:rsid w:val="0022298B"/>
    <w:rsid w:val="00230A1C"/>
    <w:rsid w:val="00235597"/>
    <w:rsid w:val="00236C01"/>
    <w:rsid w:val="00240ACD"/>
    <w:rsid w:val="00253176"/>
    <w:rsid w:val="002602F6"/>
    <w:rsid w:val="0026707B"/>
    <w:rsid w:val="00273BE2"/>
    <w:rsid w:val="0027630C"/>
    <w:rsid w:val="002776D6"/>
    <w:rsid w:val="002938A1"/>
    <w:rsid w:val="00297CC5"/>
    <w:rsid w:val="002A0A18"/>
    <w:rsid w:val="002B7CBA"/>
    <w:rsid w:val="002C775E"/>
    <w:rsid w:val="002D1D96"/>
    <w:rsid w:val="002D638C"/>
    <w:rsid w:val="002E2EA9"/>
    <w:rsid w:val="002E30C6"/>
    <w:rsid w:val="002E35A0"/>
    <w:rsid w:val="002E5AC2"/>
    <w:rsid w:val="002F0132"/>
    <w:rsid w:val="002F7BCE"/>
    <w:rsid w:val="003021D4"/>
    <w:rsid w:val="003073D8"/>
    <w:rsid w:val="003152EB"/>
    <w:rsid w:val="00345E8E"/>
    <w:rsid w:val="00345EAF"/>
    <w:rsid w:val="003542AC"/>
    <w:rsid w:val="00356498"/>
    <w:rsid w:val="00360CFA"/>
    <w:rsid w:val="00385B0B"/>
    <w:rsid w:val="003918D0"/>
    <w:rsid w:val="00396518"/>
    <w:rsid w:val="00396B17"/>
    <w:rsid w:val="00397B07"/>
    <w:rsid w:val="003A0734"/>
    <w:rsid w:val="003A3897"/>
    <w:rsid w:val="003C1631"/>
    <w:rsid w:val="003D0B54"/>
    <w:rsid w:val="003D63BD"/>
    <w:rsid w:val="003D66B5"/>
    <w:rsid w:val="003F4E85"/>
    <w:rsid w:val="004019F5"/>
    <w:rsid w:val="00412EF7"/>
    <w:rsid w:val="0041338C"/>
    <w:rsid w:val="0041549E"/>
    <w:rsid w:val="00415995"/>
    <w:rsid w:val="00415A7F"/>
    <w:rsid w:val="0042103E"/>
    <w:rsid w:val="0042202B"/>
    <w:rsid w:val="0044162F"/>
    <w:rsid w:val="00447F25"/>
    <w:rsid w:val="00455F6E"/>
    <w:rsid w:val="004567AD"/>
    <w:rsid w:val="004620DD"/>
    <w:rsid w:val="00463D6D"/>
    <w:rsid w:val="0046597B"/>
    <w:rsid w:val="00466D46"/>
    <w:rsid w:val="00474B9F"/>
    <w:rsid w:val="00490D3F"/>
    <w:rsid w:val="004936D3"/>
    <w:rsid w:val="00494B60"/>
    <w:rsid w:val="004A3ED3"/>
    <w:rsid w:val="004A6C92"/>
    <w:rsid w:val="004B111C"/>
    <w:rsid w:val="004B2127"/>
    <w:rsid w:val="004B3EA9"/>
    <w:rsid w:val="004B5614"/>
    <w:rsid w:val="004C02D8"/>
    <w:rsid w:val="004D074A"/>
    <w:rsid w:val="004D1BCE"/>
    <w:rsid w:val="004E05D6"/>
    <w:rsid w:val="004E2240"/>
    <w:rsid w:val="004E265D"/>
    <w:rsid w:val="004E55FA"/>
    <w:rsid w:val="004E5F90"/>
    <w:rsid w:val="004E6436"/>
    <w:rsid w:val="004E6643"/>
    <w:rsid w:val="004F0438"/>
    <w:rsid w:val="004F538A"/>
    <w:rsid w:val="005055B3"/>
    <w:rsid w:val="00512966"/>
    <w:rsid w:val="005154F7"/>
    <w:rsid w:val="00520D52"/>
    <w:rsid w:val="00524223"/>
    <w:rsid w:val="00527F0A"/>
    <w:rsid w:val="005322C6"/>
    <w:rsid w:val="00535318"/>
    <w:rsid w:val="00537ACC"/>
    <w:rsid w:val="00541F3E"/>
    <w:rsid w:val="00542363"/>
    <w:rsid w:val="00553025"/>
    <w:rsid w:val="005534FC"/>
    <w:rsid w:val="00553D5C"/>
    <w:rsid w:val="00554019"/>
    <w:rsid w:val="00557DAF"/>
    <w:rsid w:val="00563D2A"/>
    <w:rsid w:val="00570964"/>
    <w:rsid w:val="00575663"/>
    <w:rsid w:val="00580030"/>
    <w:rsid w:val="00581514"/>
    <w:rsid w:val="00584314"/>
    <w:rsid w:val="00586F90"/>
    <w:rsid w:val="00590585"/>
    <w:rsid w:val="00593144"/>
    <w:rsid w:val="005B00C6"/>
    <w:rsid w:val="005B0388"/>
    <w:rsid w:val="005B11CE"/>
    <w:rsid w:val="005B4407"/>
    <w:rsid w:val="005B6EB3"/>
    <w:rsid w:val="005C0ED4"/>
    <w:rsid w:val="005C232F"/>
    <w:rsid w:val="005C32E5"/>
    <w:rsid w:val="005C5096"/>
    <w:rsid w:val="005C5DCC"/>
    <w:rsid w:val="005C67F6"/>
    <w:rsid w:val="005D62D4"/>
    <w:rsid w:val="005E1966"/>
    <w:rsid w:val="005E41C3"/>
    <w:rsid w:val="005F3DE0"/>
    <w:rsid w:val="00616F08"/>
    <w:rsid w:val="00622572"/>
    <w:rsid w:val="00640011"/>
    <w:rsid w:val="00644332"/>
    <w:rsid w:val="006547BC"/>
    <w:rsid w:val="00655EA3"/>
    <w:rsid w:val="00656527"/>
    <w:rsid w:val="00690575"/>
    <w:rsid w:val="00690A14"/>
    <w:rsid w:val="006910B5"/>
    <w:rsid w:val="006A1602"/>
    <w:rsid w:val="006A4BB7"/>
    <w:rsid w:val="006A5D0C"/>
    <w:rsid w:val="006A7B04"/>
    <w:rsid w:val="006B0F25"/>
    <w:rsid w:val="006B295B"/>
    <w:rsid w:val="006B2AAB"/>
    <w:rsid w:val="006B306F"/>
    <w:rsid w:val="006B40B9"/>
    <w:rsid w:val="006B4826"/>
    <w:rsid w:val="006C12CB"/>
    <w:rsid w:val="006C1E46"/>
    <w:rsid w:val="006C2F30"/>
    <w:rsid w:val="006C354C"/>
    <w:rsid w:val="006C48DF"/>
    <w:rsid w:val="006C5ACA"/>
    <w:rsid w:val="006D0D78"/>
    <w:rsid w:val="006D3057"/>
    <w:rsid w:val="006D5F04"/>
    <w:rsid w:val="006E0C6B"/>
    <w:rsid w:val="006E43DB"/>
    <w:rsid w:val="006E54C5"/>
    <w:rsid w:val="006E7A37"/>
    <w:rsid w:val="006F31D9"/>
    <w:rsid w:val="00705077"/>
    <w:rsid w:val="0071302E"/>
    <w:rsid w:val="007134D0"/>
    <w:rsid w:val="00715BC1"/>
    <w:rsid w:val="00717951"/>
    <w:rsid w:val="00726088"/>
    <w:rsid w:val="00727A23"/>
    <w:rsid w:val="00730E7F"/>
    <w:rsid w:val="00731C50"/>
    <w:rsid w:val="00733256"/>
    <w:rsid w:val="00734048"/>
    <w:rsid w:val="0074117F"/>
    <w:rsid w:val="00747ED6"/>
    <w:rsid w:val="00750511"/>
    <w:rsid w:val="00763E40"/>
    <w:rsid w:val="00775206"/>
    <w:rsid w:val="007807FC"/>
    <w:rsid w:val="00782337"/>
    <w:rsid w:val="00783137"/>
    <w:rsid w:val="00791BEE"/>
    <w:rsid w:val="007970E3"/>
    <w:rsid w:val="007A22DD"/>
    <w:rsid w:val="007A4236"/>
    <w:rsid w:val="007A6F5C"/>
    <w:rsid w:val="007B2946"/>
    <w:rsid w:val="007B39CD"/>
    <w:rsid w:val="007C0F9C"/>
    <w:rsid w:val="007D4DC8"/>
    <w:rsid w:val="007D7058"/>
    <w:rsid w:val="007D72BD"/>
    <w:rsid w:val="007D738C"/>
    <w:rsid w:val="007E1747"/>
    <w:rsid w:val="007E470B"/>
    <w:rsid w:val="007E7526"/>
    <w:rsid w:val="007F1948"/>
    <w:rsid w:val="007F6AF6"/>
    <w:rsid w:val="00802413"/>
    <w:rsid w:val="008042E7"/>
    <w:rsid w:val="00805273"/>
    <w:rsid w:val="00816BCB"/>
    <w:rsid w:val="00821495"/>
    <w:rsid w:val="00826D6F"/>
    <w:rsid w:val="008434F5"/>
    <w:rsid w:val="00847488"/>
    <w:rsid w:val="008552BC"/>
    <w:rsid w:val="00855C11"/>
    <w:rsid w:val="008565BE"/>
    <w:rsid w:val="00862A56"/>
    <w:rsid w:val="00863150"/>
    <w:rsid w:val="008700C4"/>
    <w:rsid w:val="008709F3"/>
    <w:rsid w:val="0087317B"/>
    <w:rsid w:val="00887241"/>
    <w:rsid w:val="00892479"/>
    <w:rsid w:val="008939C3"/>
    <w:rsid w:val="00894D95"/>
    <w:rsid w:val="008A0A14"/>
    <w:rsid w:val="008A0DF8"/>
    <w:rsid w:val="008A0FC2"/>
    <w:rsid w:val="008A67FC"/>
    <w:rsid w:val="008B5176"/>
    <w:rsid w:val="008C05E4"/>
    <w:rsid w:val="008C0A65"/>
    <w:rsid w:val="008C6E3F"/>
    <w:rsid w:val="008D5174"/>
    <w:rsid w:val="008D7F11"/>
    <w:rsid w:val="008E7485"/>
    <w:rsid w:val="008F1D98"/>
    <w:rsid w:val="00900933"/>
    <w:rsid w:val="00902233"/>
    <w:rsid w:val="009030CB"/>
    <w:rsid w:val="009060BD"/>
    <w:rsid w:val="00920530"/>
    <w:rsid w:val="00925FF9"/>
    <w:rsid w:val="00930890"/>
    <w:rsid w:val="00932F6B"/>
    <w:rsid w:val="00936384"/>
    <w:rsid w:val="00942732"/>
    <w:rsid w:val="00943F6A"/>
    <w:rsid w:val="0095743E"/>
    <w:rsid w:val="00970EF8"/>
    <w:rsid w:val="0097140E"/>
    <w:rsid w:val="00971AD0"/>
    <w:rsid w:val="0097584C"/>
    <w:rsid w:val="00976897"/>
    <w:rsid w:val="009775A4"/>
    <w:rsid w:val="009776A8"/>
    <w:rsid w:val="00981822"/>
    <w:rsid w:val="0099385A"/>
    <w:rsid w:val="009949A0"/>
    <w:rsid w:val="009A1D0B"/>
    <w:rsid w:val="009A3B5E"/>
    <w:rsid w:val="009C71C4"/>
    <w:rsid w:val="009D14A8"/>
    <w:rsid w:val="009D4B59"/>
    <w:rsid w:val="009D7BFF"/>
    <w:rsid w:val="009E0BFA"/>
    <w:rsid w:val="009E2645"/>
    <w:rsid w:val="009E7E0F"/>
    <w:rsid w:val="009F45D1"/>
    <w:rsid w:val="009F7422"/>
    <w:rsid w:val="00A04974"/>
    <w:rsid w:val="00A05E28"/>
    <w:rsid w:val="00A117A3"/>
    <w:rsid w:val="00A1287A"/>
    <w:rsid w:val="00A13D7A"/>
    <w:rsid w:val="00A215A0"/>
    <w:rsid w:val="00A27E56"/>
    <w:rsid w:val="00A338A2"/>
    <w:rsid w:val="00A35C23"/>
    <w:rsid w:val="00A37EC1"/>
    <w:rsid w:val="00A518F8"/>
    <w:rsid w:val="00A5320E"/>
    <w:rsid w:val="00A568D0"/>
    <w:rsid w:val="00A604C4"/>
    <w:rsid w:val="00A623BC"/>
    <w:rsid w:val="00A62743"/>
    <w:rsid w:val="00A632F6"/>
    <w:rsid w:val="00A65A46"/>
    <w:rsid w:val="00A723A0"/>
    <w:rsid w:val="00A81C97"/>
    <w:rsid w:val="00A82CBA"/>
    <w:rsid w:val="00A84474"/>
    <w:rsid w:val="00A961CE"/>
    <w:rsid w:val="00AA0D3C"/>
    <w:rsid w:val="00AB2C67"/>
    <w:rsid w:val="00AB40EB"/>
    <w:rsid w:val="00AB488A"/>
    <w:rsid w:val="00AB4E78"/>
    <w:rsid w:val="00AC013C"/>
    <w:rsid w:val="00AC7C6B"/>
    <w:rsid w:val="00AC7E89"/>
    <w:rsid w:val="00AD4C59"/>
    <w:rsid w:val="00AD4F95"/>
    <w:rsid w:val="00AD593D"/>
    <w:rsid w:val="00AD6F4A"/>
    <w:rsid w:val="00AE05A6"/>
    <w:rsid w:val="00AE18A0"/>
    <w:rsid w:val="00AE1EFD"/>
    <w:rsid w:val="00AE288B"/>
    <w:rsid w:val="00AE3A8F"/>
    <w:rsid w:val="00AF304F"/>
    <w:rsid w:val="00AF343A"/>
    <w:rsid w:val="00AF3939"/>
    <w:rsid w:val="00AF7889"/>
    <w:rsid w:val="00AF7B40"/>
    <w:rsid w:val="00B04B8E"/>
    <w:rsid w:val="00B062B4"/>
    <w:rsid w:val="00B1125E"/>
    <w:rsid w:val="00B174DC"/>
    <w:rsid w:val="00B45BD5"/>
    <w:rsid w:val="00B55220"/>
    <w:rsid w:val="00B60520"/>
    <w:rsid w:val="00B66D6E"/>
    <w:rsid w:val="00B70840"/>
    <w:rsid w:val="00B71BA5"/>
    <w:rsid w:val="00B7428C"/>
    <w:rsid w:val="00B7582B"/>
    <w:rsid w:val="00B76C7E"/>
    <w:rsid w:val="00B77828"/>
    <w:rsid w:val="00B86CC5"/>
    <w:rsid w:val="00B903A3"/>
    <w:rsid w:val="00B92F12"/>
    <w:rsid w:val="00BA2FE9"/>
    <w:rsid w:val="00BA3796"/>
    <w:rsid w:val="00BA3806"/>
    <w:rsid w:val="00BB1674"/>
    <w:rsid w:val="00BB65C1"/>
    <w:rsid w:val="00BC1FFB"/>
    <w:rsid w:val="00BC3C64"/>
    <w:rsid w:val="00BC4F39"/>
    <w:rsid w:val="00BC6FBE"/>
    <w:rsid w:val="00BD0CBD"/>
    <w:rsid w:val="00BD7FA2"/>
    <w:rsid w:val="00BE3AA2"/>
    <w:rsid w:val="00BF2891"/>
    <w:rsid w:val="00BF5B24"/>
    <w:rsid w:val="00C052E4"/>
    <w:rsid w:val="00C207FD"/>
    <w:rsid w:val="00C30C10"/>
    <w:rsid w:val="00C352FF"/>
    <w:rsid w:val="00C47B5A"/>
    <w:rsid w:val="00C52F21"/>
    <w:rsid w:val="00C56C58"/>
    <w:rsid w:val="00C61AD5"/>
    <w:rsid w:val="00C6413D"/>
    <w:rsid w:val="00C6514B"/>
    <w:rsid w:val="00C711C1"/>
    <w:rsid w:val="00C77D12"/>
    <w:rsid w:val="00C80A60"/>
    <w:rsid w:val="00C83FD7"/>
    <w:rsid w:val="00C949BB"/>
    <w:rsid w:val="00C96074"/>
    <w:rsid w:val="00CA49CA"/>
    <w:rsid w:val="00CB046E"/>
    <w:rsid w:val="00CB4042"/>
    <w:rsid w:val="00CC12C4"/>
    <w:rsid w:val="00CC3553"/>
    <w:rsid w:val="00CC5E71"/>
    <w:rsid w:val="00CC6B6B"/>
    <w:rsid w:val="00CC6F8B"/>
    <w:rsid w:val="00CD002D"/>
    <w:rsid w:val="00CD0C00"/>
    <w:rsid w:val="00CD5CFD"/>
    <w:rsid w:val="00CE01B5"/>
    <w:rsid w:val="00CE0DA3"/>
    <w:rsid w:val="00CE2D58"/>
    <w:rsid w:val="00CE7500"/>
    <w:rsid w:val="00CF55E2"/>
    <w:rsid w:val="00D0556E"/>
    <w:rsid w:val="00D114BD"/>
    <w:rsid w:val="00D12147"/>
    <w:rsid w:val="00D13596"/>
    <w:rsid w:val="00D13E1B"/>
    <w:rsid w:val="00D16189"/>
    <w:rsid w:val="00D2188B"/>
    <w:rsid w:val="00D3345C"/>
    <w:rsid w:val="00D47A31"/>
    <w:rsid w:val="00D50610"/>
    <w:rsid w:val="00D50D27"/>
    <w:rsid w:val="00D5192D"/>
    <w:rsid w:val="00D54139"/>
    <w:rsid w:val="00D6168D"/>
    <w:rsid w:val="00D6719B"/>
    <w:rsid w:val="00D805AB"/>
    <w:rsid w:val="00D86E97"/>
    <w:rsid w:val="00D968FB"/>
    <w:rsid w:val="00DB0B41"/>
    <w:rsid w:val="00DB679D"/>
    <w:rsid w:val="00DC3D33"/>
    <w:rsid w:val="00DD6F00"/>
    <w:rsid w:val="00DD7B81"/>
    <w:rsid w:val="00DE63F1"/>
    <w:rsid w:val="00DE6CC2"/>
    <w:rsid w:val="00DF75DD"/>
    <w:rsid w:val="00E04A71"/>
    <w:rsid w:val="00E07007"/>
    <w:rsid w:val="00E1428D"/>
    <w:rsid w:val="00E16FB2"/>
    <w:rsid w:val="00E247AF"/>
    <w:rsid w:val="00E32B2B"/>
    <w:rsid w:val="00E43B35"/>
    <w:rsid w:val="00E4560B"/>
    <w:rsid w:val="00E5264B"/>
    <w:rsid w:val="00E554F9"/>
    <w:rsid w:val="00E57469"/>
    <w:rsid w:val="00E61053"/>
    <w:rsid w:val="00E65F80"/>
    <w:rsid w:val="00E713B0"/>
    <w:rsid w:val="00E719FC"/>
    <w:rsid w:val="00E7225F"/>
    <w:rsid w:val="00E776E5"/>
    <w:rsid w:val="00E803FF"/>
    <w:rsid w:val="00E84673"/>
    <w:rsid w:val="00E859FA"/>
    <w:rsid w:val="00E91FC0"/>
    <w:rsid w:val="00E97411"/>
    <w:rsid w:val="00EA07EB"/>
    <w:rsid w:val="00EA589E"/>
    <w:rsid w:val="00EB4AE0"/>
    <w:rsid w:val="00EC1A7A"/>
    <w:rsid w:val="00ED22A4"/>
    <w:rsid w:val="00ED344C"/>
    <w:rsid w:val="00EE70BF"/>
    <w:rsid w:val="00EF555A"/>
    <w:rsid w:val="00F17041"/>
    <w:rsid w:val="00F17D0F"/>
    <w:rsid w:val="00F24DFB"/>
    <w:rsid w:val="00F35A93"/>
    <w:rsid w:val="00F40DB9"/>
    <w:rsid w:val="00F462EE"/>
    <w:rsid w:val="00F53627"/>
    <w:rsid w:val="00F55EC7"/>
    <w:rsid w:val="00F572E4"/>
    <w:rsid w:val="00F6303C"/>
    <w:rsid w:val="00F83222"/>
    <w:rsid w:val="00F83E6F"/>
    <w:rsid w:val="00FA1D9D"/>
    <w:rsid w:val="00FB3C78"/>
    <w:rsid w:val="00FB4149"/>
    <w:rsid w:val="00FB5E32"/>
    <w:rsid w:val="00FC500B"/>
    <w:rsid w:val="00FD3CA7"/>
    <w:rsid w:val="00FD3DC9"/>
    <w:rsid w:val="00FE7653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A99B2-891F-42F0-8C00-7CB98365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0A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3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6C01"/>
  </w:style>
  <w:style w:type="paragraph" w:styleId="ad">
    <w:name w:val="footer"/>
    <w:basedOn w:val="a"/>
    <w:link w:val="ae"/>
    <w:uiPriority w:val="99"/>
    <w:unhideWhenUsed/>
    <w:rsid w:val="0023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zo.com.ua/tenders/176657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4BFDA-3773-4AF0-85D8-9B5E7E38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 Windows</cp:lastModifiedBy>
  <cp:revision>2</cp:revision>
  <cp:lastPrinted>2021-09-24T09:28:00Z</cp:lastPrinted>
  <dcterms:created xsi:type="dcterms:W3CDTF">2025-04-02T09:09:00Z</dcterms:created>
  <dcterms:modified xsi:type="dcterms:W3CDTF">2025-04-02T09:09:00Z</dcterms:modified>
</cp:coreProperties>
</file>