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0A" w:rsidRPr="008527B7" w:rsidRDefault="00AD51E1" w:rsidP="0055780A">
      <w:pPr>
        <w:spacing w:before="240" w:after="240" w:line="276" w:lineRule="auto"/>
        <w:ind w:left="5387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="0055780A" w:rsidRPr="008527B7">
        <w:rPr>
          <w:sz w:val="28"/>
          <w:szCs w:val="28"/>
          <w:lang w:val="ru-RU"/>
        </w:rPr>
        <w:t>ЗАТВЕРДЖЕНО</w:t>
      </w:r>
    </w:p>
    <w:p w:rsidR="0055780A" w:rsidRPr="008527B7" w:rsidRDefault="0055780A" w:rsidP="0055780A">
      <w:pPr>
        <w:spacing w:line="276" w:lineRule="auto"/>
        <w:ind w:left="5387"/>
        <w:rPr>
          <w:sz w:val="28"/>
          <w:szCs w:val="28"/>
          <w:lang w:val="ru-RU"/>
        </w:rPr>
      </w:pPr>
      <w:r w:rsidRPr="008527B7">
        <w:rPr>
          <w:sz w:val="28"/>
          <w:szCs w:val="28"/>
          <w:lang w:val="ru-RU"/>
        </w:rPr>
        <w:t xml:space="preserve">наказ начальника </w:t>
      </w:r>
      <w:proofErr w:type="spellStart"/>
      <w:r w:rsidRPr="008527B7">
        <w:rPr>
          <w:sz w:val="28"/>
          <w:szCs w:val="28"/>
          <w:lang w:val="ru-RU"/>
        </w:rPr>
        <w:t>Управління</w:t>
      </w:r>
      <w:proofErr w:type="spellEnd"/>
      <w:r w:rsidRPr="008527B7">
        <w:rPr>
          <w:sz w:val="28"/>
          <w:szCs w:val="28"/>
          <w:lang w:val="ru-RU"/>
        </w:rPr>
        <w:t xml:space="preserve"> </w:t>
      </w:r>
      <w:proofErr w:type="spellStart"/>
      <w:r w:rsidRPr="008527B7">
        <w:rPr>
          <w:sz w:val="28"/>
          <w:szCs w:val="28"/>
          <w:lang w:val="ru-RU"/>
        </w:rPr>
        <w:t>капітального</w:t>
      </w:r>
      <w:proofErr w:type="spellEnd"/>
      <w:r w:rsidRPr="008527B7">
        <w:rPr>
          <w:sz w:val="28"/>
          <w:szCs w:val="28"/>
          <w:lang w:val="ru-RU"/>
        </w:rPr>
        <w:t xml:space="preserve"> </w:t>
      </w:r>
      <w:proofErr w:type="spellStart"/>
      <w:r w:rsidRPr="008527B7">
        <w:rPr>
          <w:sz w:val="28"/>
          <w:szCs w:val="28"/>
          <w:lang w:val="ru-RU"/>
        </w:rPr>
        <w:t>будівництва</w:t>
      </w:r>
      <w:proofErr w:type="spellEnd"/>
      <w:r w:rsidRPr="008527B7">
        <w:rPr>
          <w:sz w:val="28"/>
          <w:szCs w:val="28"/>
          <w:lang w:val="ru-RU"/>
        </w:rPr>
        <w:t xml:space="preserve"> </w:t>
      </w:r>
      <w:proofErr w:type="spellStart"/>
      <w:r w:rsidRPr="008527B7">
        <w:rPr>
          <w:sz w:val="28"/>
          <w:szCs w:val="28"/>
          <w:lang w:val="ru-RU"/>
        </w:rPr>
        <w:t>Чернігівської</w:t>
      </w:r>
      <w:proofErr w:type="spellEnd"/>
      <w:r w:rsidRPr="008527B7">
        <w:rPr>
          <w:sz w:val="28"/>
          <w:szCs w:val="28"/>
          <w:lang w:val="ru-RU"/>
        </w:rPr>
        <w:t xml:space="preserve"> </w:t>
      </w:r>
      <w:proofErr w:type="spellStart"/>
      <w:r w:rsidRPr="008527B7">
        <w:rPr>
          <w:sz w:val="28"/>
          <w:szCs w:val="28"/>
          <w:lang w:val="ru-RU"/>
        </w:rPr>
        <w:t>обласної</w:t>
      </w:r>
      <w:proofErr w:type="spellEnd"/>
      <w:r w:rsidRPr="008527B7">
        <w:rPr>
          <w:sz w:val="28"/>
          <w:szCs w:val="28"/>
          <w:lang w:val="ru-RU"/>
        </w:rPr>
        <w:t xml:space="preserve"> </w:t>
      </w:r>
      <w:proofErr w:type="spellStart"/>
      <w:r w:rsidRPr="008527B7">
        <w:rPr>
          <w:sz w:val="28"/>
          <w:szCs w:val="28"/>
          <w:lang w:val="ru-RU"/>
        </w:rPr>
        <w:t>державної</w:t>
      </w:r>
      <w:proofErr w:type="spellEnd"/>
      <w:r w:rsidRPr="008527B7">
        <w:rPr>
          <w:sz w:val="28"/>
          <w:szCs w:val="28"/>
          <w:lang w:val="ru-RU"/>
        </w:rPr>
        <w:t xml:space="preserve"> </w:t>
      </w:r>
      <w:proofErr w:type="spellStart"/>
      <w:r w:rsidRPr="008527B7">
        <w:rPr>
          <w:sz w:val="28"/>
          <w:szCs w:val="28"/>
          <w:lang w:val="ru-RU"/>
        </w:rPr>
        <w:t>адміністрації</w:t>
      </w:r>
      <w:proofErr w:type="spellEnd"/>
    </w:p>
    <w:p w:rsidR="0055780A" w:rsidRPr="00FE5F10" w:rsidRDefault="00FE5F10" w:rsidP="00FE5F10">
      <w:pPr>
        <w:pStyle w:val="1"/>
        <w:tabs>
          <w:tab w:val="left" w:pos="851"/>
        </w:tabs>
        <w:ind w:firstLine="5387"/>
        <w:rPr>
          <w:sz w:val="28"/>
          <w:szCs w:val="28"/>
          <w:lang w:val="uk-UA"/>
        </w:rPr>
      </w:pPr>
      <w:r w:rsidRPr="00FE5F10">
        <w:rPr>
          <w:sz w:val="28"/>
          <w:szCs w:val="28"/>
          <w:lang w:val="uk-UA"/>
        </w:rPr>
        <w:t>від 21 вересня 2022 №171</w:t>
      </w:r>
    </w:p>
    <w:p w:rsidR="0055780A" w:rsidRDefault="0055780A" w:rsidP="0055780A">
      <w:pPr>
        <w:pStyle w:val="1"/>
        <w:tabs>
          <w:tab w:val="left" w:pos="851"/>
          <w:tab w:val="left" w:pos="5640"/>
        </w:tabs>
        <w:rPr>
          <w:b/>
          <w:sz w:val="28"/>
          <w:szCs w:val="28"/>
          <w:lang w:val="uk-UA"/>
        </w:rPr>
      </w:pPr>
    </w:p>
    <w:p w:rsidR="0055780A" w:rsidRDefault="0055780A" w:rsidP="0055780A">
      <w:pPr>
        <w:pStyle w:val="1"/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55780A" w:rsidRDefault="0055780A" w:rsidP="0055780A">
      <w:pPr>
        <w:pStyle w:val="1"/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391029" w:rsidRDefault="00391029" w:rsidP="0055780A">
      <w:pPr>
        <w:pStyle w:val="1"/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9C220B" w:rsidRDefault="009C220B" w:rsidP="0055780A">
      <w:pPr>
        <w:pStyle w:val="1"/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55780A" w:rsidRDefault="0055780A" w:rsidP="0055780A">
      <w:pPr>
        <w:pStyle w:val="1"/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55780A" w:rsidRDefault="0055780A" w:rsidP="0055780A">
      <w:pPr>
        <w:pStyle w:val="1"/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55780A" w:rsidRDefault="0055780A" w:rsidP="0055780A">
      <w:pPr>
        <w:pStyle w:val="1"/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відділ розвитку мережі автомобільних доріг </w:t>
      </w:r>
    </w:p>
    <w:p w:rsidR="0055780A" w:rsidRDefault="0055780A" w:rsidP="0055780A">
      <w:pPr>
        <w:pStyle w:val="1"/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55780A" w:rsidRDefault="0055780A" w:rsidP="0055780A">
      <w:pPr>
        <w:pStyle w:val="1"/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55780A" w:rsidRDefault="0055780A" w:rsidP="0055780A">
      <w:pPr>
        <w:pStyle w:val="1"/>
        <w:tabs>
          <w:tab w:val="left" w:pos="851"/>
        </w:tabs>
        <w:ind w:firstLine="500"/>
        <w:rPr>
          <w:sz w:val="28"/>
          <w:szCs w:val="28"/>
          <w:lang w:val="uk-UA"/>
        </w:rPr>
      </w:pPr>
    </w:p>
    <w:p w:rsidR="009C220B" w:rsidRDefault="009C220B" w:rsidP="0055780A">
      <w:pPr>
        <w:pStyle w:val="1"/>
        <w:tabs>
          <w:tab w:val="left" w:pos="851"/>
        </w:tabs>
        <w:jc w:val="center"/>
        <w:rPr>
          <w:b/>
          <w:sz w:val="28"/>
          <w:szCs w:val="24"/>
          <w:lang w:val="uk-UA"/>
        </w:rPr>
      </w:pPr>
    </w:p>
    <w:p w:rsidR="0055780A" w:rsidRDefault="0055780A" w:rsidP="0055780A">
      <w:pPr>
        <w:pStyle w:val="1"/>
        <w:tabs>
          <w:tab w:val="left" w:pos="851"/>
        </w:tabs>
        <w:jc w:val="center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>І. </w:t>
      </w:r>
      <w:r w:rsidRPr="002C7F99">
        <w:rPr>
          <w:b/>
          <w:sz w:val="28"/>
          <w:szCs w:val="24"/>
          <w:lang w:val="uk-UA"/>
        </w:rPr>
        <w:t>Загальні положення</w:t>
      </w:r>
    </w:p>
    <w:p w:rsidR="0055780A" w:rsidRDefault="0055780A" w:rsidP="0055780A">
      <w:pPr>
        <w:pStyle w:val="1"/>
        <w:tabs>
          <w:tab w:val="left" w:pos="851"/>
        </w:tabs>
        <w:jc w:val="center"/>
        <w:rPr>
          <w:b/>
          <w:sz w:val="28"/>
          <w:szCs w:val="24"/>
          <w:lang w:val="uk-UA"/>
        </w:rPr>
      </w:pPr>
    </w:p>
    <w:p w:rsidR="0055780A" w:rsidRPr="003F6DEE" w:rsidRDefault="0055780A" w:rsidP="009C220B">
      <w:pPr>
        <w:pStyle w:val="a5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3F6DEE">
        <w:rPr>
          <w:sz w:val="28"/>
          <w:szCs w:val="28"/>
          <w:lang w:val="uk-UA"/>
        </w:rPr>
        <w:t xml:space="preserve">Це Положення регулює питання діяльності відділу </w:t>
      </w:r>
      <w:r>
        <w:rPr>
          <w:sz w:val="28"/>
          <w:szCs w:val="28"/>
          <w:lang w:val="uk-UA"/>
        </w:rPr>
        <w:t xml:space="preserve">розвитку мережі автомобільних доріг </w:t>
      </w:r>
      <w:r w:rsidRPr="003F6DEE">
        <w:rPr>
          <w:sz w:val="28"/>
          <w:szCs w:val="28"/>
          <w:lang w:val="uk-UA"/>
        </w:rPr>
        <w:t xml:space="preserve">Управління капітального будівництва Чернігівської обласної державної адміністрації (далі – відділ </w:t>
      </w:r>
      <w:r>
        <w:rPr>
          <w:sz w:val="28"/>
          <w:szCs w:val="28"/>
          <w:lang w:val="uk-UA"/>
        </w:rPr>
        <w:t>розвитку мережі автомобільних доріг</w:t>
      </w:r>
      <w:r w:rsidRPr="003F6DEE">
        <w:rPr>
          <w:sz w:val="28"/>
          <w:szCs w:val="28"/>
          <w:lang w:val="uk-UA"/>
        </w:rPr>
        <w:t>).</w:t>
      </w:r>
    </w:p>
    <w:p w:rsidR="00391029" w:rsidRPr="00391029" w:rsidRDefault="00391029" w:rsidP="00391029">
      <w:pPr>
        <w:pStyle w:val="ad"/>
        <w:jc w:val="both"/>
        <w:rPr>
          <w:b w:val="0"/>
          <w:szCs w:val="28"/>
        </w:rPr>
      </w:pPr>
      <w:r w:rsidRPr="00391029">
        <w:rPr>
          <w:b w:val="0"/>
          <w:sz w:val="27"/>
          <w:szCs w:val="27"/>
        </w:rPr>
        <w:t>2. </w:t>
      </w:r>
      <w:r w:rsidR="0055780A" w:rsidRPr="00391029">
        <w:rPr>
          <w:b w:val="0"/>
          <w:sz w:val="27"/>
          <w:szCs w:val="27"/>
        </w:rPr>
        <w:t>Відділ</w:t>
      </w:r>
      <w:r w:rsidR="0055780A" w:rsidRPr="00391029">
        <w:rPr>
          <w:b w:val="0"/>
          <w:szCs w:val="28"/>
        </w:rPr>
        <w:t xml:space="preserve"> розвитку мережі автомобільних доріг</w:t>
      </w:r>
      <w:r w:rsidR="0055780A" w:rsidRPr="00391029">
        <w:rPr>
          <w:b w:val="0"/>
          <w:sz w:val="27"/>
          <w:szCs w:val="27"/>
        </w:rPr>
        <w:t xml:space="preserve"> є структурним підрозділом Управління капітального будівництва Чернігівської обласної державної адміністрації (далі – Управління)</w:t>
      </w:r>
      <w:r w:rsidR="0055780A" w:rsidRPr="00391029">
        <w:rPr>
          <w:b w:val="0"/>
          <w:szCs w:val="28"/>
        </w:rPr>
        <w:t xml:space="preserve"> та безпосередньо підпорядковується начальнику Управління капітального будівництва Чернігівської обласної державної адміністрації</w:t>
      </w:r>
      <w:r w:rsidRPr="00391029">
        <w:rPr>
          <w:b w:val="0"/>
          <w:szCs w:val="28"/>
        </w:rPr>
        <w:t xml:space="preserve"> (далі – начальник Управління),</w:t>
      </w:r>
      <w:r w:rsidR="0055780A" w:rsidRPr="00391029">
        <w:rPr>
          <w:b w:val="0"/>
          <w:szCs w:val="28"/>
          <w:shd w:val="clear" w:color="auto" w:fill="FFFFFF"/>
        </w:rPr>
        <w:t xml:space="preserve"> </w:t>
      </w:r>
      <w:r w:rsidRPr="00391029">
        <w:rPr>
          <w:b w:val="0"/>
          <w:szCs w:val="28"/>
          <w:shd w:val="clear" w:color="auto" w:fill="FFFFFF"/>
        </w:rPr>
        <w:t xml:space="preserve">а </w:t>
      </w:r>
      <w:r w:rsidRPr="00391029">
        <w:rPr>
          <w:b w:val="0"/>
          <w:szCs w:val="28"/>
        </w:rPr>
        <w:t>координацію його діяльності здійснює заступник начальника Управління – начальник відділу технічного контролю автомобільних доріг.</w:t>
      </w:r>
    </w:p>
    <w:p w:rsidR="0055780A" w:rsidRPr="00391029" w:rsidRDefault="0055780A" w:rsidP="00391029">
      <w:pPr>
        <w:pStyle w:val="a3"/>
        <w:widowControl w:val="0"/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ind w:left="0" w:right="-7" w:firstLine="567"/>
        <w:contextualSpacing w:val="0"/>
        <w:jc w:val="both"/>
        <w:textAlignment w:val="baseline"/>
        <w:rPr>
          <w:sz w:val="28"/>
          <w:szCs w:val="28"/>
          <w:lang w:val="uk-UA"/>
        </w:rPr>
      </w:pPr>
      <w:r w:rsidRPr="00391029">
        <w:rPr>
          <w:sz w:val="28"/>
          <w:szCs w:val="28"/>
          <w:lang w:val="uk-UA"/>
        </w:rPr>
        <w:t>3.</w:t>
      </w:r>
      <w:r w:rsidRPr="00391029">
        <w:rPr>
          <w:sz w:val="28"/>
          <w:szCs w:val="28"/>
        </w:rPr>
        <w:t> </w:t>
      </w:r>
      <w:r w:rsidRPr="00391029">
        <w:rPr>
          <w:sz w:val="28"/>
          <w:szCs w:val="28"/>
          <w:lang w:val="uk-UA"/>
        </w:rPr>
        <w:t>У своїй діяльності</w:t>
      </w:r>
      <w:r w:rsidRPr="00391029">
        <w:rPr>
          <w:sz w:val="27"/>
          <w:szCs w:val="27"/>
          <w:lang w:val="uk-UA"/>
        </w:rPr>
        <w:t xml:space="preserve"> відділ</w:t>
      </w:r>
      <w:r w:rsidRPr="00391029">
        <w:rPr>
          <w:sz w:val="28"/>
          <w:szCs w:val="28"/>
          <w:lang w:val="uk-UA"/>
        </w:rPr>
        <w:t xml:space="preserve"> розвитку мережі автомобільних доріг</w:t>
      </w:r>
      <w:r w:rsidRPr="00391029">
        <w:rPr>
          <w:sz w:val="27"/>
          <w:szCs w:val="27"/>
          <w:lang w:val="uk-UA"/>
        </w:rPr>
        <w:t xml:space="preserve"> </w:t>
      </w:r>
      <w:r w:rsidRPr="00391029">
        <w:rPr>
          <w:sz w:val="28"/>
          <w:szCs w:val="28"/>
          <w:lang w:val="uk-UA"/>
        </w:rPr>
        <w:t xml:space="preserve">керується Конституцією та законами України, постановами Верховної Ради України, актами Президента України, Кабінету Міністрів України, наказами </w:t>
      </w:r>
      <w:r w:rsidRPr="00391029">
        <w:rPr>
          <w:bCs/>
          <w:sz w:val="28"/>
          <w:szCs w:val="28"/>
          <w:shd w:val="clear" w:color="auto" w:fill="FFFFFF"/>
          <w:lang w:val="uk-UA"/>
        </w:rPr>
        <w:t>Міністерства розвитку громад і територій України</w:t>
      </w:r>
      <w:r w:rsidRPr="00391029">
        <w:rPr>
          <w:sz w:val="28"/>
          <w:szCs w:val="28"/>
          <w:lang w:val="uk-UA"/>
        </w:rPr>
        <w:t>, Державного агентства автомобільних доріг України, розпорядженнями голови Чернігівської обласної державної адміністрації, наказами начальника Управління, Положенням про Управління, цим Положенням та іншими нормативно-правовими актами.</w:t>
      </w:r>
      <w:r w:rsidRPr="00391029">
        <w:rPr>
          <w:sz w:val="28"/>
          <w:szCs w:val="28"/>
          <w:lang w:val="uk-UA"/>
        </w:rPr>
        <w:tab/>
      </w:r>
    </w:p>
    <w:p w:rsidR="009C220B" w:rsidRDefault="0055780A" w:rsidP="00391029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F10D59">
        <w:rPr>
          <w:sz w:val="28"/>
          <w:szCs w:val="28"/>
          <w:lang w:val="ru-RU"/>
        </w:rPr>
        <w:t>.</w:t>
      </w:r>
      <w:r w:rsidRPr="003F6DEE">
        <w:rPr>
          <w:sz w:val="28"/>
          <w:szCs w:val="28"/>
        </w:rPr>
        <w:t> </w:t>
      </w:r>
      <w:proofErr w:type="spellStart"/>
      <w:r w:rsidRPr="00F10D59">
        <w:rPr>
          <w:sz w:val="28"/>
          <w:szCs w:val="28"/>
          <w:lang w:val="ru-RU"/>
        </w:rPr>
        <w:t>Працівники</w:t>
      </w:r>
      <w:proofErr w:type="spellEnd"/>
      <w:r w:rsidRPr="00F10D59">
        <w:rPr>
          <w:sz w:val="28"/>
          <w:szCs w:val="28"/>
          <w:lang w:val="ru-RU"/>
        </w:rPr>
        <w:t xml:space="preserve"> </w:t>
      </w:r>
      <w:proofErr w:type="spellStart"/>
      <w:r w:rsidRPr="00F10D59">
        <w:rPr>
          <w:sz w:val="28"/>
          <w:szCs w:val="28"/>
          <w:lang w:val="ru-RU"/>
        </w:rPr>
        <w:t>відділу</w:t>
      </w:r>
      <w:proofErr w:type="spellEnd"/>
      <w:r w:rsidRPr="00F10D59">
        <w:rPr>
          <w:sz w:val="28"/>
          <w:szCs w:val="28"/>
          <w:lang w:val="ru-RU"/>
        </w:rPr>
        <w:t xml:space="preserve"> з </w:t>
      </w:r>
      <w:proofErr w:type="spellStart"/>
      <w:r w:rsidRPr="00F10D59">
        <w:rPr>
          <w:sz w:val="28"/>
          <w:szCs w:val="28"/>
          <w:lang w:val="ru-RU"/>
        </w:rPr>
        <w:t>експлуатаційного</w:t>
      </w:r>
      <w:proofErr w:type="spellEnd"/>
      <w:r w:rsidRPr="00F10D59">
        <w:rPr>
          <w:sz w:val="28"/>
          <w:szCs w:val="28"/>
          <w:lang w:val="ru-RU"/>
        </w:rPr>
        <w:t xml:space="preserve"> </w:t>
      </w:r>
      <w:proofErr w:type="spellStart"/>
      <w:r w:rsidRPr="00F10D59">
        <w:rPr>
          <w:sz w:val="28"/>
          <w:szCs w:val="28"/>
          <w:lang w:val="ru-RU"/>
        </w:rPr>
        <w:t>утримання</w:t>
      </w:r>
      <w:proofErr w:type="spellEnd"/>
      <w:r w:rsidRPr="00F10D59">
        <w:rPr>
          <w:sz w:val="28"/>
          <w:szCs w:val="28"/>
          <w:lang w:val="ru-RU"/>
        </w:rPr>
        <w:t xml:space="preserve"> </w:t>
      </w:r>
      <w:proofErr w:type="spellStart"/>
      <w:r w:rsidRPr="00F10D59">
        <w:rPr>
          <w:sz w:val="28"/>
          <w:szCs w:val="28"/>
          <w:lang w:val="ru-RU"/>
        </w:rPr>
        <w:t>автомобільних</w:t>
      </w:r>
      <w:proofErr w:type="spellEnd"/>
      <w:r w:rsidRPr="00F10D59">
        <w:rPr>
          <w:sz w:val="28"/>
          <w:szCs w:val="28"/>
          <w:lang w:val="ru-RU"/>
        </w:rPr>
        <w:t xml:space="preserve"> </w:t>
      </w:r>
      <w:proofErr w:type="spellStart"/>
      <w:r w:rsidRPr="00F10D59">
        <w:rPr>
          <w:sz w:val="28"/>
          <w:szCs w:val="28"/>
          <w:lang w:val="ru-RU"/>
        </w:rPr>
        <w:t>доріг</w:t>
      </w:r>
      <w:proofErr w:type="spellEnd"/>
      <w:r w:rsidRPr="00F10D59">
        <w:rPr>
          <w:sz w:val="28"/>
          <w:szCs w:val="28"/>
          <w:lang w:val="ru-RU"/>
        </w:rPr>
        <w:t xml:space="preserve"> </w:t>
      </w:r>
      <w:proofErr w:type="spellStart"/>
      <w:r w:rsidRPr="00F10D59">
        <w:rPr>
          <w:sz w:val="28"/>
          <w:szCs w:val="28"/>
          <w:lang w:val="ru-RU"/>
        </w:rPr>
        <w:t>призначаються</w:t>
      </w:r>
      <w:proofErr w:type="spellEnd"/>
      <w:r w:rsidRPr="00F10D59">
        <w:rPr>
          <w:sz w:val="28"/>
          <w:szCs w:val="28"/>
          <w:lang w:val="ru-RU"/>
        </w:rPr>
        <w:t xml:space="preserve"> </w:t>
      </w:r>
      <w:r w:rsidRPr="003F6DEE">
        <w:rPr>
          <w:sz w:val="28"/>
          <w:szCs w:val="28"/>
          <w:lang w:val="ru-RU"/>
        </w:rPr>
        <w:t xml:space="preserve">на посади і </w:t>
      </w:r>
      <w:proofErr w:type="spellStart"/>
      <w:r w:rsidRPr="003F6DEE">
        <w:rPr>
          <w:sz w:val="28"/>
          <w:szCs w:val="28"/>
          <w:lang w:val="ru-RU"/>
        </w:rPr>
        <w:t>звільняються</w:t>
      </w:r>
      <w:proofErr w:type="spellEnd"/>
      <w:r w:rsidRPr="003F6DEE">
        <w:rPr>
          <w:sz w:val="28"/>
          <w:szCs w:val="28"/>
          <w:lang w:val="ru-RU"/>
        </w:rPr>
        <w:t xml:space="preserve"> з посад начальником </w:t>
      </w:r>
      <w:proofErr w:type="spellStart"/>
      <w:r w:rsidRPr="003F6DEE">
        <w:rPr>
          <w:sz w:val="28"/>
          <w:szCs w:val="28"/>
          <w:lang w:val="ru-RU"/>
        </w:rPr>
        <w:t>Управління</w:t>
      </w:r>
      <w:proofErr w:type="spellEnd"/>
      <w:r w:rsidRPr="003F6DEE">
        <w:rPr>
          <w:sz w:val="28"/>
          <w:szCs w:val="28"/>
          <w:lang w:val="ru-RU"/>
        </w:rPr>
        <w:t xml:space="preserve">            </w:t>
      </w:r>
      <w:proofErr w:type="gramStart"/>
      <w:r w:rsidRPr="003F6DEE">
        <w:rPr>
          <w:sz w:val="28"/>
          <w:szCs w:val="28"/>
          <w:lang w:val="ru-RU"/>
        </w:rPr>
        <w:t>в порядку</w:t>
      </w:r>
      <w:proofErr w:type="gramEnd"/>
      <w:r w:rsidRPr="003F6DEE">
        <w:rPr>
          <w:sz w:val="28"/>
          <w:szCs w:val="28"/>
          <w:lang w:val="ru-RU"/>
        </w:rPr>
        <w:t xml:space="preserve">, </w:t>
      </w:r>
      <w:proofErr w:type="spellStart"/>
      <w:r w:rsidRPr="003F6DEE">
        <w:rPr>
          <w:sz w:val="28"/>
          <w:szCs w:val="28"/>
          <w:lang w:val="ru-RU"/>
        </w:rPr>
        <w:t>передбаченому</w:t>
      </w:r>
      <w:proofErr w:type="spellEnd"/>
      <w:r w:rsidRPr="003F6DEE">
        <w:rPr>
          <w:sz w:val="28"/>
          <w:szCs w:val="28"/>
          <w:lang w:val="ru-RU"/>
        </w:rPr>
        <w:t xml:space="preserve"> </w:t>
      </w:r>
      <w:proofErr w:type="spellStart"/>
      <w:r w:rsidRPr="003F6DEE">
        <w:rPr>
          <w:sz w:val="28"/>
          <w:szCs w:val="28"/>
          <w:lang w:val="ru-RU"/>
        </w:rPr>
        <w:t>законодавством</w:t>
      </w:r>
      <w:proofErr w:type="spellEnd"/>
      <w:r w:rsidRPr="003F6DEE">
        <w:rPr>
          <w:sz w:val="28"/>
          <w:szCs w:val="28"/>
          <w:lang w:val="ru-RU"/>
        </w:rPr>
        <w:t xml:space="preserve"> про </w:t>
      </w:r>
      <w:proofErr w:type="spellStart"/>
      <w:r w:rsidRPr="003F6DEE">
        <w:rPr>
          <w:sz w:val="28"/>
          <w:szCs w:val="28"/>
          <w:lang w:val="ru-RU"/>
        </w:rPr>
        <w:t>працю</w:t>
      </w:r>
      <w:proofErr w:type="spellEnd"/>
      <w:r w:rsidRPr="003F6DEE">
        <w:rPr>
          <w:sz w:val="28"/>
          <w:szCs w:val="28"/>
          <w:lang w:val="ru-RU"/>
        </w:rPr>
        <w:t xml:space="preserve">. </w:t>
      </w:r>
    </w:p>
    <w:p w:rsidR="00391029" w:rsidRPr="00391029" w:rsidRDefault="00391029" w:rsidP="00391029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sz w:val="28"/>
          <w:szCs w:val="28"/>
          <w:lang w:val="ru-RU"/>
        </w:rPr>
      </w:pPr>
    </w:p>
    <w:p w:rsidR="00391029" w:rsidRDefault="00391029" w:rsidP="00391029">
      <w:pPr>
        <w:pStyle w:val="10"/>
        <w:shd w:val="clear" w:color="auto" w:fill="FFFFFF"/>
        <w:tabs>
          <w:tab w:val="left" w:pos="0"/>
        </w:tabs>
        <w:ind w:left="0"/>
        <w:jc w:val="center"/>
        <w:rPr>
          <w:b/>
          <w:sz w:val="28"/>
          <w:szCs w:val="28"/>
          <w:lang w:val="uk-UA"/>
        </w:rPr>
      </w:pPr>
    </w:p>
    <w:p w:rsidR="00391029" w:rsidRDefault="00391029" w:rsidP="00391029">
      <w:pPr>
        <w:pStyle w:val="10"/>
        <w:shd w:val="clear" w:color="auto" w:fill="FFFFFF"/>
        <w:tabs>
          <w:tab w:val="left" w:pos="0"/>
        </w:tabs>
        <w:ind w:left="0"/>
        <w:jc w:val="center"/>
        <w:rPr>
          <w:b/>
          <w:sz w:val="28"/>
          <w:szCs w:val="28"/>
          <w:lang w:val="uk-UA"/>
        </w:rPr>
      </w:pPr>
    </w:p>
    <w:p w:rsidR="00391029" w:rsidRDefault="00391029" w:rsidP="00391029">
      <w:pPr>
        <w:pStyle w:val="10"/>
        <w:shd w:val="clear" w:color="auto" w:fill="FFFFFF"/>
        <w:tabs>
          <w:tab w:val="left" w:pos="0"/>
        </w:tabs>
        <w:ind w:left="0"/>
        <w:jc w:val="center"/>
        <w:rPr>
          <w:b/>
          <w:sz w:val="28"/>
          <w:szCs w:val="28"/>
          <w:lang w:val="uk-UA"/>
        </w:rPr>
      </w:pPr>
    </w:p>
    <w:p w:rsidR="00F5129C" w:rsidRPr="00CE43F2" w:rsidRDefault="00F5129C" w:rsidP="00391029">
      <w:pPr>
        <w:pStyle w:val="10"/>
        <w:shd w:val="clear" w:color="auto" w:fill="FFFFFF"/>
        <w:tabs>
          <w:tab w:val="left" w:pos="0"/>
        </w:tabs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="009C220B">
        <w:rPr>
          <w:b/>
          <w:sz w:val="28"/>
          <w:szCs w:val="28"/>
          <w:lang w:val="uk-UA"/>
        </w:rPr>
        <w:t>. </w:t>
      </w:r>
      <w:r w:rsidR="000E67B3" w:rsidRPr="002C7F99">
        <w:rPr>
          <w:b/>
          <w:sz w:val="28"/>
          <w:szCs w:val="28"/>
          <w:lang w:val="uk-UA"/>
        </w:rPr>
        <w:t>Основні завдання</w:t>
      </w:r>
    </w:p>
    <w:p w:rsidR="00C9540C" w:rsidRPr="00CE43F2" w:rsidRDefault="00C9540C" w:rsidP="00391029">
      <w:pPr>
        <w:pStyle w:val="10"/>
        <w:shd w:val="clear" w:color="auto" w:fill="FFFFFF"/>
        <w:tabs>
          <w:tab w:val="left" w:pos="0"/>
        </w:tabs>
        <w:ind w:left="0"/>
        <w:jc w:val="center"/>
        <w:rPr>
          <w:b/>
          <w:sz w:val="28"/>
          <w:szCs w:val="28"/>
          <w:lang w:val="uk-UA"/>
        </w:rPr>
      </w:pPr>
    </w:p>
    <w:p w:rsidR="00C9540C" w:rsidRPr="00CE43F2" w:rsidRDefault="00C9540C" w:rsidP="00C9540C">
      <w:pPr>
        <w:ind w:firstLine="567"/>
        <w:jc w:val="both"/>
        <w:rPr>
          <w:sz w:val="28"/>
          <w:szCs w:val="28"/>
          <w:lang w:val="uk-UA"/>
        </w:rPr>
      </w:pPr>
      <w:r w:rsidRPr="00CE43F2">
        <w:rPr>
          <w:sz w:val="28"/>
          <w:szCs w:val="28"/>
          <w:lang w:val="uk-UA"/>
        </w:rPr>
        <w:t>1</w:t>
      </w:r>
      <w:r w:rsidRPr="002C7F9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Формування</w:t>
      </w:r>
      <w:r w:rsidRPr="002C7F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планів та </w:t>
      </w:r>
      <w:r w:rsidRPr="002C7F99">
        <w:rPr>
          <w:sz w:val="28"/>
          <w:szCs w:val="28"/>
          <w:lang w:val="uk-UA"/>
        </w:rPr>
        <w:t>переліків</w:t>
      </w:r>
      <w:r>
        <w:rPr>
          <w:sz w:val="28"/>
          <w:szCs w:val="28"/>
          <w:lang w:val="uk-UA"/>
        </w:rPr>
        <w:t xml:space="preserve"> об’єктів </w:t>
      </w:r>
      <w:r w:rsidRPr="002C7F99">
        <w:rPr>
          <w:sz w:val="28"/>
          <w:szCs w:val="28"/>
          <w:lang w:val="uk-UA"/>
        </w:rPr>
        <w:t>з будівництва, реконструкції</w:t>
      </w:r>
      <w:r>
        <w:rPr>
          <w:sz w:val="28"/>
          <w:szCs w:val="28"/>
          <w:lang w:val="uk-UA"/>
        </w:rPr>
        <w:t>,</w:t>
      </w:r>
      <w:r w:rsidRPr="002C7F99">
        <w:rPr>
          <w:sz w:val="28"/>
          <w:szCs w:val="28"/>
          <w:lang w:val="uk-UA"/>
        </w:rPr>
        <w:t xml:space="preserve"> </w:t>
      </w:r>
      <w:r w:rsidR="009777B0">
        <w:rPr>
          <w:sz w:val="28"/>
          <w:szCs w:val="28"/>
          <w:lang w:val="uk-UA"/>
        </w:rPr>
        <w:t xml:space="preserve">                       </w:t>
      </w:r>
      <w:r w:rsidRPr="002C7F99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поточного</w:t>
      </w:r>
      <w:r w:rsidRPr="002C7F99">
        <w:rPr>
          <w:sz w:val="28"/>
          <w:szCs w:val="28"/>
          <w:lang w:val="uk-UA"/>
        </w:rPr>
        <w:t xml:space="preserve"> ремонту </w:t>
      </w:r>
      <w:r>
        <w:rPr>
          <w:sz w:val="28"/>
          <w:szCs w:val="28"/>
          <w:lang w:val="uk-UA"/>
        </w:rPr>
        <w:t>автомобільних</w:t>
      </w:r>
      <w:r w:rsidRPr="002C7F99">
        <w:rPr>
          <w:sz w:val="28"/>
          <w:szCs w:val="28"/>
          <w:lang w:val="uk-UA"/>
        </w:rPr>
        <w:t xml:space="preserve"> доріг</w:t>
      </w:r>
      <w:r>
        <w:rPr>
          <w:sz w:val="28"/>
          <w:szCs w:val="28"/>
          <w:lang w:val="uk-UA"/>
        </w:rPr>
        <w:t xml:space="preserve"> загального </w:t>
      </w:r>
      <w:r w:rsidRPr="00F8408A">
        <w:rPr>
          <w:sz w:val="28"/>
          <w:szCs w:val="28"/>
          <w:lang w:val="uk-UA"/>
        </w:rPr>
        <w:t xml:space="preserve">користування місцевого значення області на розрахунковий період, здійснення щорічної їх актуалізації. </w:t>
      </w:r>
    </w:p>
    <w:p w:rsidR="00C9540C" w:rsidRPr="00CE43F2" w:rsidRDefault="00C9540C" w:rsidP="00C9540C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E43F2">
        <w:rPr>
          <w:sz w:val="28"/>
          <w:szCs w:val="28"/>
          <w:shd w:val="clear" w:color="auto" w:fill="FFFFFF"/>
          <w:lang w:val="uk-UA"/>
        </w:rPr>
        <w:t>2</w:t>
      </w:r>
      <w:r>
        <w:rPr>
          <w:sz w:val="28"/>
          <w:szCs w:val="28"/>
          <w:shd w:val="clear" w:color="auto" w:fill="FFFFFF"/>
          <w:lang w:val="uk-UA"/>
        </w:rPr>
        <w:t>. </w:t>
      </w:r>
      <w:r w:rsidRPr="00F8408A">
        <w:rPr>
          <w:sz w:val="28"/>
          <w:szCs w:val="28"/>
          <w:shd w:val="clear" w:color="auto" w:fill="FFFFFF"/>
          <w:lang w:val="uk-UA"/>
        </w:rPr>
        <w:t>Організація проведення обліків інтенсивності руху на мережі автомобільних доріг загального користування місцевого значення, узагальнення матеріалів зазначених обліків з оформленням графічних матеріалів.</w:t>
      </w:r>
    </w:p>
    <w:p w:rsidR="00C9540C" w:rsidRPr="009777B0" w:rsidRDefault="00C9540C" w:rsidP="00C9540C">
      <w:pPr>
        <w:spacing w:after="24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777B0">
        <w:rPr>
          <w:sz w:val="28"/>
          <w:szCs w:val="28"/>
          <w:shd w:val="clear" w:color="auto" w:fill="FFFFFF"/>
          <w:lang w:val="uk-UA"/>
        </w:rPr>
        <w:t>3</w:t>
      </w:r>
      <w:r w:rsidRPr="00F8408A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F8408A">
        <w:rPr>
          <w:sz w:val="28"/>
          <w:szCs w:val="28"/>
          <w:shd w:val="clear" w:color="auto" w:fill="FFFFFF"/>
          <w:lang w:val="uk-UA"/>
        </w:rPr>
        <w:t xml:space="preserve">Узагальнення матеріалів сезонних обстежень мережі автомобільних доріг загального користування місцевого значення та внесення  пропозицій щодо врахування наслідків цих обстежень при формуванні планів робіт </w:t>
      </w:r>
      <w:r w:rsidR="009777B0">
        <w:rPr>
          <w:sz w:val="28"/>
          <w:szCs w:val="28"/>
          <w:shd w:val="clear" w:color="auto" w:fill="FFFFFF"/>
          <w:lang w:val="uk-UA"/>
        </w:rPr>
        <w:t xml:space="preserve"> </w:t>
      </w:r>
      <w:r w:rsidRPr="00F8408A">
        <w:rPr>
          <w:sz w:val="28"/>
          <w:szCs w:val="28"/>
          <w:shd w:val="clear" w:color="auto" w:fill="FFFFFF"/>
          <w:lang w:val="uk-UA"/>
        </w:rPr>
        <w:t>на розрахунковий період.</w:t>
      </w:r>
    </w:p>
    <w:p w:rsidR="00C9540C" w:rsidRDefault="00C9540C" w:rsidP="00C954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 </w:t>
      </w:r>
      <w:r w:rsidRPr="002C7F99">
        <w:rPr>
          <w:b/>
          <w:sz w:val="28"/>
          <w:szCs w:val="28"/>
          <w:lang w:val="uk-UA"/>
        </w:rPr>
        <w:t>Функції</w:t>
      </w:r>
    </w:p>
    <w:p w:rsidR="00391029" w:rsidRPr="009777B0" w:rsidRDefault="00391029" w:rsidP="00C9540C">
      <w:pPr>
        <w:pStyle w:val="10"/>
        <w:shd w:val="clear" w:color="auto" w:fill="FFFFFF"/>
        <w:tabs>
          <w:tab w:val="left" w:pos="0"/>
        </w:tabs>
        <w:ind w:left="0"/>
        <w:rPr>
          <w:b/>
          <w:sz w:val="28"/>
          <w:szCs w:val="28"/>
          <w:lang w:val="uk-UA"/>
        </w:rPr>
      </w:pPr>
    </w:p>
    <w:p w:rsidR="00A529F8" w:rsidRDefault="00D248C6" w:rsidP="009C220B">
      <w:pPr>
        <w:ind w:firstLine="567"/>
        <w:jc w:val="both"/>
        <w:rPr>
          <w:sz w:val="28"/>
          <w:szCs w:val="28"/>
          <w:lang w:val="uk-UA"/>
        </w:rPr>
      </w:pPr>
      <w:r w:rsidRPr="00A529F8">
        <w:rPr>
          <w:sz w:val="28"/>
          <w:szCs w:val="28"/>
          <w:lang w:val="uk-UA"/>
        </w:rPr>
        <w:t>1</w:t>
      </w:r>
      <w:r w:rsidRPr="002C7F99">
        <w:rPr>
          <w:sz w:val="28"/>
          <w:szCs w:val="28"/>
          <w:lang w:val="uk-UA"/>
        </w:rPr>
        <w:t>.</w:t>
      </w:r>
      <w:r w:rsidR="009C220B">
        <w:rPr>
          <w:sz w:val="28"/>
          <w:szCs w:val="28"/>
          <w:lang w:val="uk-UA"/>
        </w:rPr>
        <w:t> </w:t>
      </w:r>
      <w:r w:rsidR="00320AA2">
        <w:rPr>
          <w:sz w:val="28"/>
          <w:szCs w:val="28"/>
          <w:lang w:val="uk-UA"/>
        </w:rPr>
        <w:t>В</w:t>
      </w:r>
      <w:r w:rsidR="005D201C">
        <w:rPr>
          <w:sz w:val="28"/>
          <w:szCs w:val="28"/>
          <w:lang w:val="uk-UA"/>
        </w:rPr>
        <w:t>ивчення</w:t>
      </w:r>
      <w:r w:rsidR="00A529F8">
        <w:rPr>
          <w:sz w:val="28"/>
          <w:szCs w:val="28"/>
          <w:lang w:val="uk-UA"/>
        </w:rPr>
        <w:t xml:space="preserve"> перспектив промислового і сільськогосподарського розвитку окремих її регіонів та визначе</w:t>
      </w:r>
      <w:r w:rsidR="00193F41">
        <w:rPr>
          <w:sz w:val="28"/>
          <w:szCs w:val="28"/>
          <w:lang w:val="uk-UA"/>
        </w:rPr>
        <w:t>ння основних напрямків формування</w:t>
      </w:r>
      <w:r w:rsidR="00A529F8">
        <w:rPr>
          <w:sz w:val="28"/>
          <w:szCs w:val="28"/>
          <w:lang w:val="uk-UA"/>
        </w:rPr>
        <w:t xml:space="preserve"> </w:t>
      </w:r>
      <w:r w:rsidR="00193F41">
        <w:rPr>
          <w:sz w:val="28"/>
          <w:szCs w:val="28"/>
          <w:lang w:val="uk-UA"/>
        </w:rPr>
        <w:t xml:space="preserve">дорожньої </w:t>
      </w:r>
      <w:r w:rsidR="00A529F8">
        <w:rPr>
          <w:sz w:val="28"/>
          <w:szCs w:val="28"/>
          <w:lang w:val="uk-UA"/>
        </w:rPr>
        <w:t xml:space="preserve">інфраструктури </w:t>
      </w:r>
      <w:r w:rsidR="00193F41">
        <w:rPr>
          <w:sz w:val="28"/>
          <w:szCs w:val="28"/>
          <w:lang w:val="uk-UA"/>
        </w:rPr>
        <w:t>області</w:t>
      </w:r>
      <w:r w:rsidR="00A529F8">
        <w:rPr>
          <w:sz w:val="28"/>
          <w:szCs w:val="28"/>
          <w:lang w:val="uk-UA"/>
        </w:rPr>
        <w:t xml:space="preserve"> </w:t>
      </w:r>
      <w:r w:rsidR="004B0575">
        <w:rPr>
          <w:sz w:val="28"/>
          <w:szCs w:val="28"/>
          <w:lang w:val="uk-UA"/>
        </w:rPr>
        <w:t>на розрахунковий</w:t>
      </w:r>
      <w:r w:rsidR="00C22213">
        <w:rPr>
          <w:sz w:val="28"/>
          <w:szCs w:val="28"/>
          <w:lang w:val="uk-UA"/>
        </w:rPr>
        <w:t xml:space="preserve"> період.</w:t>
      </w:r>
    </w:p>
    <w:p w:rsidR="00646C43" w:rsidRPr="00F8408A" w:rsidRDefault="00C9540C" w:rsidP="009C220B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9540C">
        <w:rPr>
          <w:sz w:val="28"/>
          <w:szCs w:val="28"/>
          <w:shd w:val="clear" w:color="auto" w:fill="FFFFFF"/>
          <w:lang w:val="uk-UA"/>
        </w:rPr>
        <w:t>2</w:t>
      </w:r>
      <w:r w:rsidR="00D248C6" w:rsidRPr="00F8408A">
        <w:rPr>
          <w:sz w:val="28"/>
          <w:szCs w:val="28"/>
          <w:shd w:val="clear" w:color="auto" w:fill="FFFFFF"/>
          <w:lang w:val="uk-UA"/>
        </w:rPr>
        <w:t>.</w:t>
      </w:r>
      <w:r w:rsidR="009C220B">
        <w:rPr>
          <w:sz w:val="28"/>
          <w:szCs w:val="28"/>
          <w:shd w:val="clear" w:color="auto" w:fill="FFFFFF"/>
          <w:lang w:val="uk-UA"/>
        </w:rPr>
        <w:t> </w:t>
      </w:r>
      <w:r w:rsidR="00E44E2A" w:rsidRPr="00F8408A">
        <w:rPr>
          <w:sz w:val="28"/>
          <w:szCs w:val="28"/>
          <w:shd w:val="clear" w:color="auto" w:fill="FFFFFF"/>
          <w:lang w:val="uk-UA"/>
        </w:rPr>
        <w:t xml:space="preserve">Здійснення </w:t>
      </w:r>
      <w:r w:rsidR="0045240D" w:rsidRPr="00F8408A">
        <w:rPr>
          <w:sz w:val="28"/>
          <w:szCs w:val="28"/>
          <w:shd w:val="clear" w:color="auto" w:fill="FFFFFF"/>
          <w:lang w:val="uk-UA"/>
        </w:rPr>
        <w:t>аналізу звернень громадян</w:t>
      </w:r>
      <w:r w:rsidR="00182D30" w:rsidRPr="00F8408A">
        <w:rPr>
          <w:sz w:val="28"/>
          <w:szCs w:val="28"/>
          <w:shd w:val="clear" w:color="auto" w:fill="FFFFFF"/>
          <w:lang w:val="uk-UA"/>
        </w:rPr>
        <w:t xml:space="preserve">, підприємств, установ </w:t>
      </w:r>
      <w:r w:rsidR="009777B0">
        <w:rPr>
          <w:sz w:val="28"/>
          <w:szCs w:val="28"/>
          <w:shd w:val="clear" w:color="auto" w:fill="FFFFFF"/>
          <w:lang w:val="uk-UA"/>
        </w:rPr>
        <w:t xml:space="preserve">                           </w:t>
      </w:r>
      <w:r w:rsidR="00182D30" w:rsidRPr="00F8408A">
        <w:rPr>
          <w:sz w:val="28"/>
          <w:szCs w:val="28"/>
          <w:shd w:val="clear" w:color="auto" w:fill="FFFFFF"/>
          <w:lang w:val="uk-UA"/>
        </w:rPr>
        <w:t>та організацій, місцевих органів виконавчої вл</w:t>
      </w:r>
      <w:r w:rsidR="009C220B">
        <w:rPr>
          <w:sz w:val="28"/>
          <w:szCs w:val="28"/>
          <w:shd w:val="clear" w:color="auto" w:fill="FFFFFF"/>
          <w:lang w:val="uk-UA"/>
        </w:rPr>
        <w:t xml:space="preserve">ади та місцевого самоврядування         </w:t>
      </w:r>
      <w:r w:rsidR="0045240D" w:rsidRPr="00F8408A">
        <w:rPr>
          <w:sz w:val="28"/>
          <w:szCs w:val="28"/>
          <w:shd w:val="clear" w:color="auto" w:fill="FFFFFF"/>
          <w:lang w:val="uk-UA"/>
        </w:rPr>
        <w:t xml:space="preserve"> </w:t>
      </w:r>
      <w:r w:rsidR="00193F41" w:rsidRPr="00F8408A">
        <w:rPr>
          <w:sz w:val="28"/>
          <w:szCs w:val="28"/>
          <w:shd w:val="clear" w:color="auto" w:fill="FFFFFF"/>
          <w:lang w:val="uk-UA"/>
        </w:rPr>
        <w:t xml:space="preserve">з питань </w:t>
      </w:r>
      <w:r w:rsidR="00182D30" w:rsidRPr="00F8408A">
        <w:rPr>
          <w:sz w:val="28"/>
          <w:szCs w:val="28"/>
          <w:shd w:val="clear" w:color="auto" w:fill="FFFFFF"/>
          <w:lang w:val="uk-UA"/>
        </w:rPr>
        <w:t>експлуатаційного утримання та виконання робіт з будівництва, реконструкції, капі</w:t>
      </w:r>
      <w:r>
        <w:rPr>
          <w:sz w:val="28"/>
          <w:szCs w:val="28"/>
          <w:shd w:val="clear" w:color="auto" w:fill="FFFFFF"/>
          <w:lang w:val="uk-UA"/>
        </w:rPr>
        <w:t>тального та поточного</w:t>
      </w:r>
      <w:r w:rsidR="00182D30" w:rsidRPr="00F8408A">
        <w:rPr>
          <w:sz w:val="28"/>
          <w:szCs w:val="28"/>
          <w:shd w:val="clear" w:color="auto" w:fill="FFFFFF"/>
          <w:lang w:val="uk-UA"/>
        </w:rPr>
        <w:t xml:space="preserve"> ремонтів автомобільних доріг загального кор</w:t>
      </w:r>
      <w:r w:rsidR="00A14DD2" w:rsidRPr="00F8408A">
        <w:rPr>
          <w:sz w:val="28"/>
          <w:szCs w:val="28"/>
          <w:shd w:val="clear" w:color="auto" w:fill="FFFFFF"/>
          <w:lang w:val="uk-UA"/>
        </w:rPr>
        <w:t>истування місцевого значення</w:t>
      </w:r>
      <w:r w:rsidR="00646C43" w:rsidRPr="00F8408A">
        <w:rPr>
          <w:sz w:val="28"/>
          <w:szCs w:val="28"/>
          <w:shd w:val="clear" w:color="auto" w:fill="FFFFFF"/>
          <w:lang w:val="uk-UA"/>
        </w:rPr>
        <w:t xml:space="preserve"> та вулиць і доріг комунальної власності. Внесення пропозицій щодо включення визначених за наслідками проведення зазначеного аналізу об’єктів до планів робіт на поточний </w:t>
      </w:r>
      <w:r w:rsidR="009777B0">
        <w:rPr>
          <w:sz w:val="28"/>
          <w:szCs w:val="28"/>
          <w:shd w:val="clear" w:color="auto" w:fill="FFFFFF"/>
          <w:lang w:val="uk-UA"/>
        </w:rPr>
        <w:t xml:space="preserve">                         </w:t>
      </w:r>
      <w:r w:rsidR="00646C43" w:rsidRPr="00F8408A">
        <w:rPr>
          <w:sz w:val="28"/>
          <w:szCs w:val="28"/>
          <w:shd w:val="clear" w:color="auto" w:fill="FFFFFF"/>
          <w:lang w:val="uk-UA"/>
        </w:rPr>
        <w:t>на розрахунковий періоди.</w:t>
      </w:r>
      <w:r w:rsidR="00A14DD2" w:rsidRPr="00F8408A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833DED" w:rsidRPr="00F8408A" w:rsidRDefault="00C9540C" w:rsidP="009C220B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9540C">
        <w:rPr>
          <w:sz w:val="28"/>
          <w:szCs w:val="28"/>
          <w:shd w:val="clear" w:color="auto" w:fill="FFFFFF"/>
          <w:lang w:val="uk-UA"/>
        </w:rPr>
        <w:t>3</w:t>
      </w:r>
      <w:r w:rsidR="00C37BD6" w:rsidRPr="00F8408A">
        <w:rPr>
          <w:sz w:val="28"/>
          <w:szCs w:val="28"/>
          <w:shd w:val="clear" w:color="auto" w:fill="FFFFFF"/>
          <w:lang w:val="uk-UA"/>
        </w:rPr>
        <w:t>.</w:t>
      </w:r>
      <w:r w:rsidR="009C220B">
        <w:rPr>
          <w:sz w:val="28"/>
          <w:szCs w:val="28"/>
          <w:shd w:val="clear" w:color="auto" w:fill="FFFFFF"/>
          <w:lang w:val="uk-UA"/>
        </w:rPr>
        <w:t> </w:t>
      </w:r>
      <w:r w:rsidR="00F56FAC" w:rsidRPr="00F8408A">
        <w:rPr>
          <w:sz w:val="28"/>
          <w:szCs w:val="28"/>
          <w:shd w:val="clear" w:color="auto" w:fill="FFFFFF"/>
          <w:lang w:val="uk-UA"/>
        </w:rPr>
        <w:t>Підготовка обґрунтувань щодо доцільності</w:t>
      </w:r>
      <w:r w:rsidR="00A14DD2" w:rsidRPr="00F8408A">
        <w:rPr>
          <w:sz w:val="28"/>
          <w:szCs w:val="28"/>
          <w:shd w:val="clear" w:color="auto" w:fill="FFFFFF"/>
          <w:lang w:val="uk-UA"/>
        </w:rPr>
        <w:t xml:space="preserve"> </w:t>
      </w:r>
      <w:r w:rsidR="00B32B66" w:rsidRPr="00F8408A">
        <w:rPr>
          <w:sz w:val="28"/>
          <w:szCs w:val="28"/>
          <w:shd w:val="clear" w:color="auto" w:fill="FFFFFF"/>
          <w:lang w:val="uk-UA"/>
        </w:rPr>
        <w:t>включення об’єктів</w:t>
      </w:r>
      <w:r w:rsidR="00351818" w:rsidRPr="00F8408A">
        <w:rPr>
          <w:sz w:val="28"/>
          <w:szCs w:val="28"/>
          <w:shd w:val="clear" w:color="auto" w:fill="FFFFFF"/>
          <w:lang w:val="uk-UA"/>
        </w:rPr>
        <w:t xml:space="preserve"> </w:t>
      </w:r>
      <w:r w:rsidR="009777B0">
        <w:rPr>
          <w:sz w:val="28"/>
          <w:szCs w:val="28"/>
          <w:shd w:val="clear" w:color="auto" w:fill="FFFFFF"/>
          <w:lang w:val="uk-UA"/>
        </w:rPr>
        <w:t xml:space="preserve">                        </w:t>
      </w:r>
      <w:r w:rsidR="00351818" w:rsidRPr="00F8408A">
        <w:rPr>
          <w:sz w:val="28"/>
          <w:szCs w:val="28"/>
          <w:shd w:val="clear" w:color="auto" w:fill="FFFFFF"/>
          <w:lang w:val="uk-UA"/>
        </w:rPr>
        <w:t>до</w:t>
      </w:r>
      <w:r w:rsidR="00F87DDA" w:rsidRPr="00F8408A">
        <w:rPr>
          <w:sz w:val="28"/>
          <w:szCs w:val="28"/>
          <w:shd w:val="clear" w:color="auto" w:fill="FFFFFF"/>
          <w:lang w:val="uk-UA"/>
        </w:rPr>
        <w:t xml:space="preserve">  </w:t>
      </w:r>
      <w:r w:rsidR="007B1700" w:rsidRPr="00F8408A">
        <w:rPr>
          <w:sz w:val="28"/>
          <w:szCs w:val="28"/>
          <w:shd w:val="clear" w:color="auto" w:fill="FFFFFF"/>
          <w:lang w:val="uk-UA"/>
        </w:rPr>
        <w:t xml:space="preserve">переліків з будівництва, ремонту та реконструкції автомобільних доріг загального користування місцевого значення </w:t>
      </w:r>
      <w:r w:rsidR="00A14DD2" w:rsidRPr="00F8408A">
        <w:rPr>
          <w:sz w:val="28"/>
          <w:szCs w:val="28"/>
          <w:shd w:val="clear" w:color="auto" w:fill="FFFFFF"/>
          <w:lang w:val="uk-UA"/>
        </w:rPr>
        <w:t xml:space="preserve">на розрахунковий період. </w:t>
      </w:r>
    </w:p>
    <w:p w:rsidR="00B256DA" w:rsidRPr="00CE43F2" w:rsidRDefault="00C9540C" w:rsidP="009C220B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9540C">
        <w:rPr>
          <w:sz w:val="28"/>
          <w:szCs w:val="28"/>
          <w:shd w:val="clear" w:color="auto" w:fill="FFFFFF"/>
          <w:lang w:val="uk-UA"/>
        </w:rPr>
        <w:t>4</w:t>
      </w:r>
      <w:r w:rsidR="00C37BD6" w:rsidRPr="00F8408A">
        <w:rPr>
          <w:sz w:val="28"/>
          <w:szCs w:val="28"/>
          <w:shd w:val="clear" w:color="auto" w:fill="FFFFFF"/>
          <w:lang w:val="uk-UA"/>
        </w:rPr>
        <w:t>.</w:t>
      </w:r>
      <w:r w:rsidR="009C220B">
        <w:rPr>
          <w:sz w:val="28"/>
          <w:szCs w:val="28"/>
          <w:shd w:val="clear" w:color="auto" w:fill="FFFFFF"/>
          <w:lang w:val="uk-UA"/>
        </w:rPr>
        <w:t> </w:t>
      </w:r>
      <w:r w:rsidR="00320AA2" w:rsidRPr="00F8408A">
        <w:rPr>
          <w:sz w:val="28"/>
          <w:szCs w:val="28"/>
          <w:shd w:val="clear" w:color="auto" w:fill="FFFFFF"/>
          <w:lang w:val="uk-UA"/>
        </w:rPr>
        <w:t>Вивчення</w:t>
      </w:r>
      <w:r w:rsidR="00833DED" w:rsidRPr="00F8408A">
        <w:rPr>
          <w:sz w:val="28"/>
          <w:szCs w:val="28"/>
          <w:shd w:val="clear" w:color="auto" w:fill="FFFFFF"/>
          <w:lang w:val="uk-UA"/>
        </w:rPr>
        <w:t xml:space="preserve"> стан</w:t>
      </w:r>
      <w:r w:rsidR="00B256DA" w:rsidRPr="00F8408A">
        <w:rPr>
          <w:sz w:val="28"/>
          <w:szCs w:val="28"/>
          <w:shd w:val="clear" w:color="auto" w:fill="FFFFFF"/>
          <w:lang w:val="uk-UA"/>
        </w:rPr>
        <w:t>у і тенденцій</w:t>
      </w:r>
      <w:r w:rsidR="00833DED" w:rsidRPr="00F8408A">
        <w:rPr>
          <w:sz w:val="28"/>
          <w:szCs w:val="28"/>
          <w:shd w:val="clear" w:color="auto" w:fill="FFFFFF"/>
          <w:lang w:val="uk-UA"/>
        </w:rPr>
        <w:t xml:space="preserve"> р</w:t>
      </w:r>
      <w:r w:rsidR="009C220B">
        <w:rPr>
          <w:sz w:val="28"/>
          <w:szCs w:val="28"/>
          <w:shd w:val="clear" w:color="auto" w:fill="FFFFFF"/>
          <w:lang w:val="uk-UA"/>
        </w:rPr>
        <w:t>озвитку</w:t>
      </w:r>
      <w:r w:rsidR="00B256DA" w:rsidRPr="00F8408A">
        <w:rPr>
          <w:sz w:val="28"/>
          <w:szCs w:val="28"/>
          <w:shd w:val="clear" w:color="auto" w:fill="FFFFFF"/>
          <w:lang w:val="uk-UA"/>
        </w:rPr>
        <w:t xml:space="preserve"> дорожнього будівництва</w:t>
      </w:r>
      <w:r w:rsidR="001E3CE5" w:rsidRPr="00F8408A">
        <w:rPr>
          <w:sz w:val="28"/>
          <w:szCs w:val="28"/>
          <w:shd w:val="clear" w:color="auto" w:fill="FFFFFF"/>
          <w:lang w:val="uk-UA"/>
        </w:rPr>
        <w:t xml:space="preserve"> в області</w:t>
      </w:r>
      <w:r w:rsidR="00B256DA" w:rsidRPr="00F8408A">
        <w:rPr>
          <w:sz w:val="28"/>
          <w:szCs w:val="28"/>
          <w:shd w:val="clear" w:color="auto" w:fill="FFFFFF"/>
          <w:lang w:val="uk-UA"/>
        </w:rPr>
        <w:t>,  визначення пріоритетності розробки кошторисної документації на об’єкти автомобільних доріг загального користування місцевого значення</w:t>
      </w:r>
      <w:r w:rsidR="001E3CE5" w:rsidRPr="00F8408A">
        <w:rPr>
          <w:sz w:val="28"/>
          <w:szCs w:val="28"/>
          <w:shd w:val="clear" w:color="auto" w:fill="FFFFFF"/>
          <w:lang w:val="uk-UA"/>
        </w:rPr>
        <w:t>.</w:t>
      </w:r>
    </w:p>
    <w:p w:rsidR="00C9540C" w:rsidRDefault="00C9540C" w:rsidP="00C9540C">
      <w:pPr>
        <w:pStyle w:val="1"/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C9540C">
        <w:rPr>
          <w:color w:val="000000"/>
          <w:sz w:val="28"/>
          <w:szCs w:val="28"/>
        </w:rPr>
        <w:t>5</w:t>
      </w:r>
      <w:r w:rsidRPr="002C7F9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Здійснення розрахунку орієнтовних (планових) обсягів з будівництва, реконструкції, капітального та поточного ремонтів та експлуатаційного утримання на автомобільних дорогах загального користування місцевого значення на розрахунковий період.</w:t>
      </w:r>
    </w:p>
    <w:p w:rsidR="00C9540C" w:rsidRPr="00090472" w:rsidRDefault="00C9540C" w:rsidP="00C9540C">
      <w:pPr>
        <w:pStyle w:val="1"/>
        <w:tabs>
          <w:tab w:val="left" w:pos="567"/>
          <w:tab w:val="left" w:pos="993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C9540C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 Здійснення планування розвитку та покращення мережі автомобільних доріг загального користування місцевого значення на розрахунковий період.</w:t>
      </w:r>
    </w:p>
    <w:p w:rsidR="00C9540C" w:rsidRPr="00CE43F2" w:rsidRDefault="00C9540C" w:rsidP="00C9540C">
      <w:pPr>
        <w:ind w:firstLine="567"/>
        <w:jc w:val="both"/>
        <w:rPr>
          <w:sz w:val="28"/>
          <w:szCs w:val="28"/>
          <w:lang w:val="ru-RU"/>
        </w:rPr>
      </w:pPr>
      <w:r w:rsidRPr="00C9540C">
        <w:rPr>
          <w:sz w:val="28"/>
          <w:szCs w:val="28"/>
          <w:lang w:val="ru-RU"/>
        </w:rPr>
        <w:t>7</w:t>
      </w:r>
      <w:r w:rsidRPr="002C7F9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Внесення пропозицій щодо внесення змін та доповнень до поточних </w:t>
      </w:r>
      <w:r w:rsidR="009777B0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та перспективних планів будівництва, ремонту та реконструкції автомобільних доріг загального користування місцевого значення.</w:t>
      </w:r>
      <w:r w:rsidRPr="00923F79">
        <w:rPr>
          <w:sz w:val="28"/>
          <w:szCs w:val="28"/>
          <w:lang w:val="uk-UA"/>
        </w:rPr>
        <w:t xml:space="preserve"> </w:t>
      </w:r>
    </w:p>
    <w:p w:rsidR="00C9540C" w:rsidRPr="00F8408A" w:rsidRDefault="00C9540C" w:rsidP="00C9540C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9540C">
        <w:rPr>
          <w:sz w:val="28"/>
          <w:szCs w:val="28"/>
          <w:shd w:val="clear" w:color="auto" w:fill="FFFFFF"/>
          <w:lang w:val="ru-RU"/>
        </w:rPr>
        <w:t>8</w:t>
      </w:r>
      <w:r w:rsidRPr="00F8408A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8408A">
        <w:rPr>
          <w:sz w:val="28"/>
          <w:szCs w:val="28"/>
          <w:shd w:val="clear" w:color="auto" w:fill="FFFFFF"/>
          <w:lang w:val="uk-UA"/>
        </w:rPr>
        <w:t>часть у семінарах, навчаннях, конференціях з метою підвищ</w:t>
      </w:r>
      <w:r>
        <w:rPr>
          <w:sz w:val="28"/>
          <w:szCs w:val="28"/>
          <w:shd w:val="clear" w:color="auto" w:fill="FFFFFF"/>
          <w:lang w:val="uk-UA"/>
        </w:rPr>
        <w:t xml:space="preserve">ення кваліфікаційного рівня та </w:t>
      </w:r>
      <w:r w:rsidRPr="00F8408A">
        <w:rPr>
          <w:sz w:val="28"/>
          <w:szCs w:val="28"/>
          <w:shd w:val="clear" w:color="auto" w:fill="FFFFFF"/>
          <w:lang w:val="uk-UA"/>
        </w:rPr>
        <w:t>моні</w:t>
      </w:r>
      <w:r>
        <w:rPr>
          <w:sz w:val="28"/>
          <w:szCs w:val="28"/>
          <w:shd w:val="clear" w:color="auto" w:fill="FFFFFF"/>
          <w:lang w:val="uk-UA"/>
        </w:rPr>
        <w:t>торинг сучасних технологій у</w:t>
      </w:r>
      <w:r w:rsidRPr="00F8408A">
        <w:rPr>
          <w:sz w:val="28"/>
          <w:szCs w:val="28"/>
          <w:shd w:val="clear" w:color="auto" w:fill="FFFFFF"/>
          <w:lang w:val="uk-UA"/>
        </w:rPr>
        <w:t xml:space="preserve"> дорожній галузі.</w:t>
      </w:r>
    </w:p>
    <w:p w:rsidR="009C220B" w:rsidRPr="00C9540C" w:rsidRDefault="00C9540C" w:rsidP="00C9540C">
      <w:pPr>
        <w:pStyle w:val="1"/>
        <w:tabs>
          <w:tab w:val="left" w:pos="567"/>
        </w:tabs>
        <w:jc w:val="both"/>
        <w:rPr>
          <w:sz w:val="28"/>
          <w:szCs w:val="28"/>
          <w:lang w:val="uk-UA"/>
        </w:rPr>
      </w:pPr>
      <w:r w:rsidRPr="00C9540C">
        <w:rPr>
          <w:sz w:val="28"/>
          <w:szCs w:val="28"/>
        </w:rPr>
        <w:tab/>
      </w:r>
      <w:r w:rsidRPr="00CE43F2">
        <w:rPr>
          <w:sz w:val="28"/>
          <w:szCs w:val="28"/>
        </w:rPr>
        <w:t>9</w:t>
      </w:r>
      <w:r w:rsidR="00D248C6" w:rsidRPr="002C7F99">
        <w:rPr>
          <w:sz w:val="28"/>
          <w:szCs w:val="28"/>
          <w:lang w:val="uk-UA"/>
        </w:rPr>
        <w:t>.</w:t>
      </w:r>
      <w:r w:rsidR="009C220B">
        <w:rPr>
          <w:sz w:val="28"/>
          <w:szCs w:val="28"/>
          <w:lang w:val="uk-UA"/>
        </w:rPr>
        <w:t> </w:t>
      </w:r>
      <w:r w:rsidR="009C220B">
        <w:rPr>
          <w:sz w:val="28"/>
          <w:lang w:val="uk-UA"/>
        </w:rPr>
        <w:t>Розгляд і підготовка відповідей</w:t>
      </w:r>
      <w:r w:rsidR="009C220B" w:rsidRPr="00754BE1">
        <w:rPr>
          <w:sz w:val="28"/>
          <w:lang w:val="uk-UA"/>
        </w:rPr>
        <w:t xml:space="preserve"> на звернення та запити громадян, підприємств, установ та організацій, народних депутатів, посадових осіб, адвокатів,</w:t>
      </w:r>
      <w:r w:rsidR="009C220B" w:rsidRPr="00754BE1">
        <w:rPr>
          <w:spacing w:val="-7"/>
          <w:sz w:val="28"/>
          <w:lang w:val="uk-UA"/>
        </w:rPr>
        <w:t xml:space="preserve"> </w:t>
      </w:r>
      <w:r w:rsidR="009C220B" w:rsidRPr="00754BE1">
        <w:rPr>
          <w:sz w:val="28"/>
          <w:lang w:val="uk-UA"/>
        </w:rPr>
        <w:t>запит</w:t>
      </w:r>
      <w:r w:rsidR="009C220B">
        <w:rPr>
          <w:sz w:val="28"/>
          <w:lang w:val="uk-UA"/>
        </w:rPr>
        <w:t xml:space="preserve">ів </w:t>
      </w:r>
      <w:r w:rsidR="009C220B" w:rsidRPr="00754BE1">
        <w:rPr>
          <w:sz w:val="28"/>
          <w:lang w:val="uk-UA"/>
        </w:rPr>
        <w:t>на</w:t>
      </w:r>
      <w:r w:rsidR="009C220B" w:rsidRPr="00754BE1">
        <w:rPr>
          <w:spacing w:val="-7"/>
          <w:sz w:val="28"/>
          <w:lang w:val="uk-UA"/>
        </w:rPr>
        <w:t xml:space="preserve"> </w:t>
      </w:r>
      <w:r w:rsidR="009C220B" w:rsidRPr="00754BE1">
        <w:rPr>
          <w:sz w:val="28"/>
          <w:lang w:val="uk-UA"/>
        </w:rPr>
        <w:t>інформацію,</w:t>
      </w:r>
      <w:r w:rsidR="009C220B" w:rsidRPr="00754BE1">
        <w:rPr>
          <w:spacing w:val="-7"/>
          <w:sz w:val="28"/>
          <w:lang w:val="uk-UA"/>
        </w:rPr>
        <w:t xml:space="preserve"> </w:t>
      </w:r>
      <w:r w:rsidR="009C220B" w:rsidRPr="00754BE1">
        <w:rPr>
          <w:sz w:val="28"/>
          <w:lang w:val="uk-UA"/>
        </w:rPr>
        <w:t>над</w:t>
      </w:r>
      <w:r w:rsidR="009C220B">
        <w:rPr>
          <w:sz w:val="28"/>
          <w:lang w:val="uk-UA"/>
        </w:rPr>
        <w:t>ання</w:t>
      </w:r>
      <w:r w:rsidR="009C220B" w:rsidRPr="00754BE1">
        <w:rPr>
          <w:spacing w:val="-7"/>
          <w:sz w:val="28"/>
          <w:lang w:val="uk-UA"/>
        </w:rPr>
        <w:t xml:space="preserve"> </w:t>
      </w:r>
      <w:r w:rsidR="009C220B" w:rsidRPr="00754BE1">
        <w:rPr>
          <w:sz w:val="28"/>
          <w:lang w:val="uk-UA"/>
        </w:rPr>
        <w:t>інш</w:t>
      </w:r>
      <w:r w:rsidR="009C220B">
        <w:rPr>
          <w:sz w:val="28"/>
          <w:lang w:val="uk-UA"/>
        </w:rPr>
        <w:t>ої</w:t>
      </w:r>
      <w:r w:rsidR="009C220B" w:rsidRPr="00754BE1">
        <w:rPr>
          <w:spacing w:val="-7"/>
          <w:sz w:val="28"/>
          <w:lang w:val="uk-UA"/>
        </w:rPr>
        <w:t xml:space="preserve"> </w:t>
      </w:r>
      <w:r w:rsidR="009C220B" w:rsidRPr="00754BE1">
        <w:rPr>
          <w:sz w:val="28"/>
          <w:lang w:val="uk-UA"/>
        </w:rPr>
        <w:t>інформаці</w:t>
      </w:r>
      <w:r w:rsidR="009C220B">
        <w:rPr>
          <w:sz w:val="28"/>
          <w:lang w:val="uk-UA"/>
        </w:rPr>
        <w:t>ї</w:t>
      </w:r>
      <w:r w:rsidR="009C220B" w:rsidRPr="00754BE1">
        <w:rPr>
          <w:spacing w:val="-7"/>
          <w:sz w:val="28"/>
          <w:lang w:val="uk-UA"/>
        </w:rPr>
        <w:t xml:space="preserve"> </w:t>
      </w:r>
      <w:r w:rsidR="009C220B" w:rsidRPr="00754BE1">
        <w:rPr>
          <w:sz w:val="28"/>
          <w:lang w:val="uk-UA"/>
        </w:rPr>
        <w:t>з</w:t>
      </w:r>
      <w:r w:rsidR="009C220B" w:rsidRPr="00754BE1">
        <w:rPr>
          <w:spacing w:val="-7"/>
          <w:sz w:val="28"/>
          <w:lang w:val="uk-UA"/>
        </w:rPr>
        <w:t xml:space="preserve"> </w:t>
      </w:r>
      <w:r w:rsidR="009C220B" w:rsidRPr="00754BE1">
        <w:rPr>
          <w:sz w:val="28"/>
          <w:lang w:val="uk-UA"/>
        </w:rPr>
        <w:t>питань,</w:t>
      </w:r>
      <w:r w:rsidR="009C220B" w:rsidRPr="00754BE1">
        <w:rPr>
          <w:spacing w:val="-7"/>
          <w:sz w:val="28"/>
          <w:lang w:val="uk-UA"/>
        </w:rPr>
        <w:t xml:space="preserve"> </w:t>
      </w:r>
      <w:r w:rsidR="009C220B" w:rsidRPr="00754BE1">
        <w:rPr>
          <w:sz w:val="28"/>
          <w:lang w:val="uk-UA"/>
        </w:rPr>
        <w:t>віднесених до його</w:t>
      </w:r>
      <w:r w:rsidR="009C220B">
        <w:rPr>
          <w:sz w:val="28"/>
          <w:lang w:val="uk-UA"/>
        </w:rPr>
        <w:t xml:space="preserve"> компетенції.</w:t>
      </w:r>
    </w:p>
    <w:p w:rsidR="00C9540C" w:rsidRPr="00C9540C" w:rsidRDefault="00C9540C" w:rsidP="009C220B">
      <w:pPr>
        <w:pStyle w:val="2"/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C9540C">
        <w:rPr>
          <w:sz w:val="28"/>
          <w:szCs w:val="28"/>
          <w:lang w:val="uk-UA"/>
        </w:rPr>
        <w:lastRenderedPageBreak/>
        <w:t>10</w:t>
      </w:r>
      <w:r>
        <w:rPr>
          <w:sz w:val="28"/>
          <w:szCs w:val="28"/>
          <w:lang w:val="uk-UA"/>
        </w:rPr>
        <w:t>. </w:t>
      </w:r>
      <w:r w:rsidRPr="00013853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ення, у межах компетенції, здійснення заходів</w:t>
      </w:r>
      <w:r w:rsidRPr="00013853">
        <w:rPr>
          <w:sz w:val="28"/>
          <w:szCs w:val="28"/>
          <w:lang w:val="uk-UA"/>
        </w:rPr>
        <w:t xml:space="preserve"> щодо запобігання і протидії корупції.</w:t>
      </w:r>
    </w:p>
    <w:p w:rsidR="009C220B" w:rsidRPr="00013853" w:rsidRDefault="00C9540C" w:rsidP="00C9540C">
      <w:pPr>
        <w:pStyle w:val="4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9540C">
        <w:rPr>
          <w:sz w:val="28"/>
          <w:szCs w:val="28"/>
          <w:lang w:val="ru-RU"/>
        </w:rPr>
        <w:t>11</w:t>
      </w:r>
      <w:r w:rsidR="009C220B">
        <w:rPr>
          <w:sz w:val="28"/>
          <w:szCs w:val="28"/>
          <w:lang w:val="uk-UA"/>
        </w:rPr>
        <w:t>.</w:t>
      </w:r>
      <w:r w:rsidR="009C220B">
        <w:t> </w:t>
      </w:r>
      <w:r w:rsidR="009C220B">
        <w:rPr>
          <w:sz w:val="28"/>
          <w:szCs w:val="28"/>
          <w:lang w:val="uk-UA"/>
        </w:rPr>
        <w:t>Забезпечення,</w:t>
      </w:r>
      <w:r w:rsidR="009C220B" w:rsidRPr="00013853">
        <w:rPr>
          <w:sz w:val="28"/>
          <w:szCs w:val="28"/>
          <w:lang w:val="uk-UA"/>
        </w:rPr>
        <w:t xml:space="preserve"> </w:t>
      </w:r>
      <w:proofErr w:type="gramStart"/>
      <w:r w:rsidR="009C220B" w:rsidRPr="00013853">
        <w:rPr>
          <w:sz w:val="28"/>
          <w:szCs w:val="28"/>
          <w:lang w:val="uk-UA"/>
        </w:rPr>
        <w:t>у межах</w:t>
      </w:r>
      <w:proofErr w:type="gramEnd"/>
      <w:r w:rsidR="009C220B" w:rsidRPr="00013853">
        <w:rPr>
          <w:sz w:val="28"/>
          <w:szCs w:val="28"/>
          <w:lang w:val="uk-UA"/>
        </w:rPr>
        <w:t xml:space="preserve"> повноважень</w:t>
      </w:r>
      <w:r w:rsidR="009C220B">
        <w:rPr>
          <w:sz w:val="28"/>
          <w:szCs w:val="28"/>
          <w:lang w:val="uk-UA"/>
        </w:rPr>
        <w:t>,</w:t>
      </w:r>
      <w:r w:rsidR="009C220B" w:rsidRPr="00013853">
        <w:rPr>
          <w:sz w:val="28"/>
          <w:szCs w:val="28"/>
          <w:lang w:val="uk-UA"/>
        </w:rPr>
        <w:t xml:space="preserve"> захист персональних даних</w:t>
      </w:r>
      <w:r w:rsidR="009C220B">
        <w:rPr>
          <w:sz w:val="28"/>
          <w:szCs w:val="28"/>
          <w:lang w:val="uk-UA"/>
        </w:rPr>
        <w:t>.</w:t>
      </w:r>
    </w:p>
    <w:p w:rsidR="009C220B" w:rsidRPr="0097038E" w:rsidRDefault="00C9540C" w:rsidP="009C220B">
      <w:pPr>
        <w:pStyle w:val="4"/>
        <w:tabs>
          <w:tab w:val="left" w:pos="0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C9540C">
        <w:rPr>
          <w:sz w:val="28"/>
          <w:szCs w:val="28"/>
          <w:lang w:val="ru-RU"/>
        </w:rPr>
        <w:t>12</w:t>
      </w:r>
      <w:r w:rsidR="009C220B" w:rsidRPr="00013853">
        <w:rPr>
          <w:sz w:val="28"/>
          <w:szCs w:val="28"/>
          <w:lang w:val="uk-UA"/>
        </w:rPr>
        <w:t>.</w:t>
      </w:r>
      <w:r w:rsidR="009C220B">
        <w:t> </w:t>
      </w:r>
      <w:r w:rsidR="009C220B" w:rsidRPr="00013853">
        <w:rPr>
          <w:sz w:val="28"/>
          <w:szCs w:val="28"/>
          <w:lang w:val="uk-UA"/>
        </w:rPr>
        <w:t>З</w:t>
      </w:r>
      <w:r w:rsidR="009C220B">
        <w:rPr>
          <w:sz w:val="28"/>
          <w:szCs w:val="28"/>
          <w:shd w:val="clear" w:color="auto" w:fill="FFFFFF"/>
          <w:lang w:val="uk-UA"/>
        </w:rPr>
        <w:t>дійснення інших передбачених</w:t>
      </w:r>
      <w:r w:rsidR="009C220B" w:rsidRPr="0097038E">
        <w:rPr>
          <w:sz w:val="28"/>
          <w:szCs w:val="28"/>
          <w:shd w:val="clear" w:color="auto" w:fill="FFFFFF"/>
          <w:lang w:val="uk-UA"/>
        </w:rPr>
        <w:t xml:space="preserve"> законом повноважен</w:t>
      </w:r>
      <w:r w:rsidR="009C220B">
        <w:rPr>
          <w:sz w:val="28"/>
          <w:szCs w:val="28"/>
          <w:shd w:val="clear" w:color="auto" w:fill="FFFFFF"/>
          <w:lang w:val="uk-UA"/>
        </w:rPr>
        <w:t>ь</w:t>
      </w:r>
      <w:r w:rsidR="009C220B" w:rsidRPr="0097038E">
        <w:rPr>
          <w:sz w:val="28"/>
          <w:szCs w:val="28"/>
          <w:lang w:val="uk-UA"/>
        </w:rPr>
        <w:t>.</w:t>
      </w:r>
    </w:p>
    <w:p w:rsidR="008D29C5" w:rsidRDefault="008D29C5" w:rsidP="009C220B">
      <w:pPr>
        <w:pStyle w:val="2"/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</w:p>
    <w:p w:rsidR="0069227F" w:rsidRDefault="0069227F" w:rsidP="00437FD0">
      <w:pPr>
        <w:pStyle w:val="1"/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 w:rsidR="009C220B">
        <w:rPr>
          <w:b/>
          <w:sz w:val="28"/>
          <w:szCs w:val="28"/>
          <w:lang w:val="uk-UA"/>
        </w:rPr>
        <w:t>. </w:t>
      </w:r>
      <w:r w:rsidR="00596924" w:rsidRPr="002C7F99">
        <w:rPr>
          <w:b/>
          <w:sz w:val="28"/>
          <w:szCs w:val="28"/>
          <w:lang w:val="uk-UA"/>
        </w:rPr>
        <w:t>Права</w:t>
      </w:r>
    </w:p>
    <w:p w:rsidR="00437FD0" w:rsidRDefault="00437FD0" w:rsidP="00437FD0">
      <w:pPr>
        <w:pStyle w:val="1"/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69227F" w:rsidRDefault="00437FD0" w:rsidP="0069227F">
      <w:pPr>
        <w:pStyle w:val="1"/>
        <w:tabs>
          <w:tab w:val="left" w:pos="-142"/>
          <w:tab w:val="left" w:pos="851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</w:t>
      </w:r>
      <w:r w:rsidR="009C220B" w:rsidRPr="009C220B">
        <w:rPr>
          <w:sz w:val="28"/>
          <w:szCs w:val="28"/>
          <w:lang w:val="uk-UA"/>
        </w:rPr>
        <w:t xml:space="preserve"> </w:t>
      </w:r>
      <w:r w:rsidR="009C220B">
        <w:rPr>
          <w:sz w:val="28"/>
          <w:szCs w:val="28"/>
          <w:lang w:val="uk-UA"/>
        </w:rPr>
        <w:t>розвитку мережі автомобільних доріг</w:t>
      </w:r>
      <w:r w:rsidR="0069227F" w:rsidRPr="00072945">
        <w:rPr>
          <w:color w:val="000000"/>
          <w:sz w:val="28"/>
          <w:szCs w:val="28"/>
        </w:rPr>
        <w:t xml:space="preserve">, </w:t>
      </w:r>
      <w:proofErr w:type="spellStart"/>
      <w:r w:rsidR="0069227F" w:rsidRPr="00072945">
        <w:rPr>
          <w:color w:val="000000"/>
          <w:sz w:val="28"/>
          <w:szCs w:val="28"/>
        </w:rPr>
        <w:t>відповідно</w:t>
      </w:r>
      <w:proofErr w:type="spellEnd"/>
      <w:r w:rsidR="0069227F" w:rsidRPr="00072945">
        <w:rPr>
          <w:color w:val="000000"/>
          <w:sz w:val="28"/>
          <w:szCs w:val="28"/>
        </w:rPr>
        <w:t xml:space="preserve"> до </w:t>
      </w:r>
      <w:proofErr w:type="spellStart"/>
      <w:r w:rsidR="0069227F" w:rsidRPr="00072945">
        <w:rPr>
          <w:color w:val="000000"/>
          <w:sz w:val="28"/>
          <w:szCs w:val="28"/>
        </w:rPr>
        <w:t>покладених</w:t>
      </w:r>
      <w:proofErr w:type="spellEnd"/>
      <w:r w:rsidR="0069227F" w:rsidRPr="00072945">
        <w:rPr>
          <w:color w:val="000000"/>
          <w:sz w:val="28"/>
          <w:szCs w:val="28"/>
        </w:rPr>
        <w:t xml:space="preserve"> </w:t>
      </w:r>
      <w:r w:rsidR="009777B0">
        <w:rPr>
          <w:color w:val="000000"/>
          <w:sz w:val="28"/>
          <w:szCs w:val="28"/>
          <w:lang w:val="uk-UA"/>
        </w:rPr>
        <w:t xml:space="preserve">                 </w:t>
      </w:r>
      <w:r w:rsidR="0069227F" w:rsidRPr="00072945">
        <w:rPr>
          <w:color w:val="000000"/>
          <w:sz w:val="28"/>
          <w:szCs w:val="28"/>
        </w:rPr>
        <w:t xml:space="preserve">на </w:t>
      </w:r>
      <w:proofErr w:type="spellStart"/>
      <w:r w:rsidR="0069227F" w:rsidRPr="00072945">
        <w:rPr>
          <w:color w:val="000000"/>
          <w:sz w:val="28"/>
          <w:szCs w:val="28"/>
        </w:rPr>
        <w:t>нього</w:t>
      </w:r>
      <w:proofErr w:type="spellEnd"/>
      <w:r w:rsidR="0069227F" w:rsidRPr="00072945">
        <w:rPr>
          <w:color w:val="000000"/>
          <w:sz w:val="28"/>
          <w:szCs w:val="28"/>
        </w:rPr>
        <w:t xml:space="preserve"> </w:t>
      </w:r>
      <w:proofErr w:type="spellStart"/>
      <w:r w:rsidR="0069227F" w:rsidRPr="00072945">
        <w:rPr>
          <w:color w:val="000000"/>
          <w:sz w:val="28"/>
          <w:szCs w:val="28"/>
        </w:rPr>
        <w:t>завдань</w:t>
      </w:r>
      <w:proofErr w:type="spellEnd"/>
      <w:r w:rsidR="0069227F" w:rsidRPr="00072945">
        <w:rPr>
          <w:color w:val="000000"/>
          <w:sz w:val="28"/>
          <w:szCs w:val="28"/>
        </w:rPr>
        <w:t xml:space="preserve">, </w:t>
      </w:r>
      <w:proofErr w:type="spellStart"/>
      <w:r w:rsidR="0069227F" w:rsidRPr="00072945">
        <w:rPr>
          <w:color w:val="000000"/>
          <w:sz w:val="28"/>
          <w:szCs w:val="28"/>
        </w:rPr>
        <w:t>має</w:t>
      </w:r>
      <w:proofErr w:type="spellEnd"/>
      <w:r w:rsidR="0069227F" w:rsidRPr="00072945">
        <w:rPr>
          <w:color w:val="000000"/>
          <w:sz w:val="28"/>
          <w:szCs w:val="28"/>
        </w:rPr>
        <w:t xml:space="preserve"> право</w:t>
      </w:r>
      <w:r w:rsidR="0069227F">
        <w:rPr>
          <w:color w:val="000000"/>
          <w:sz w:val="28"/>
          <w:szCs w:val="28"/>
          <w:lang w:val="uk-UA"/>
        </w:rPr>
        <w:t>:</w:t>
      </w:r>
      <w:r w:rsidR="0069227F" w:rsidRPr="00072945">
        <w:rPr>
          <w:sz w:val="28"/>
          <w:szCs w:val="28"/>
          <w:lang w:val="uk-UA"/>
        </w:rPr>
        <w:t xml:space="preserve"> </w:t>
      </w:r>
    </w:p>
    <w:p w:rsidR="009C220B" w:rsidRPr="0054127F" w:rsidRDefault="009C220B" w:rsidP="009C220B">
      <w:pPr>
        <w:pStyle w:val="1"/>
        <w:tabs>
          <w:tab w:val="left" w:pos="709"/>
          <w:tab w:val="left" w:pos="110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DF33FB">
        <w:t> </w:t>
      </w:r>
      <w:r>
        <w:rPr>
          <w:sz w:val="28"/>
          <w:szCs w:val="28"/>
          <w:lang w:val="uk-UA"/>
        </w:rPr>
        <w:t>о</w:t>
      </w:r>
      <w:r w:rsidRPr="0054127F">
        <w:rPr>
          <w:sz w:val="28"/>
          <w:szCs w:val="28"/>
          <w:lang w:val="uk-UA"/>
        </w:rPr>
        <w:t xml:space="preserve">держувати в установленому </w:t>
      </w:r>
      <w:r w:rsidRPr="00E65ADA">
        <w:rPr>
          <w:sz w:val="28"/>
          <w:lang w:val="uk-UA"/>
        </w:rPr>
        <w:t>законодавством</w:t>
      </w:r>
      <w:r w:rsidRPr="0054127F">
        <w:rPr>
          <w:sz w:val="28"/>
          <w:szCs w:val="28"/>
          <w:lang w:val="uk-UA"/>
        </w:rPr>
        <w:t xml:space="preserve"> порядку від інших структурних підрозділів обласної державної а</w:t>
      </w:r>
      <w:r>
        <w:rPr>
          <w:sz w:val="28"/>
          <w:szCs w:val="28"/>
          <w:lang w:val="uk-UA"/>
        </w:rPr>
        <w:t>дміністрації, органів місцевого</w:t>
      </w:r>
      <w:r w:rsidRPr="0054127F">
        <w:rPr>
          <w:sz w:val="28"/>
          <w:szCs w:val="28"/>
          <w:lang w:val="uk-UA"/>
        </w:rPr>
        <w:t xml:space="preserve"> самоврядування, підприємств, установ і організацій незалежно від форм власності та їх посадових осіб інформацію, документи і матеріали, необхідні для викона</w:t>
      </w:r>
      <w:r>
        <w:rPr>
          <w:sz w:val="28"/>
          <w:szCs w:val="28"/>
          <w:lang w:val="uk-UA"/>
        </w:rPr>
        <w:t>ння покладених на нього завдань;</w:t>
      </w:r>
    </w:p>
    <w:p w:rsidR="009C220B" w:rsidRPr="0054127F" w:rsidRDefault="009C220B" w:rsidP="009C220B">
      <w:pPr>
        <w:pStyle w:val="1"/>
        <w:tabs>
          <w:tab w:val="left" w:pos="11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DF33FB">
        <w:t> </w:t>
      </w:r>
      <w:r>
        <w:rPr>
          <w:sz w:val="28"/>
          <w:szCs w:val="28"/>
          <w:lang w:val="uk-UA"/>
        </w:rPr>
        <w:t>з</w:t>
      </w:r>
      <w:r w:rsidRPr="0054127F">
        <w:rPr>
          <w:sz w:val="28"/>
          <w:szCs w:val="28"/>
          <w:lang w:val="uk-UA"/>
        </w:rPr>
        <w:t>алучати до виконання окремих робіт, участі у вивченні окремих питань фінансові установи, спеціалістів, фахівців інших структурних підрозділів обл</w:t>
      </w:r>
      <w:r>
        <w:rPr>
          <w:sz w:val="28"/>
          <w:szCs w:val="28"/>
          <w:lang w:val="uk-UA"/>
        </w:rPr>
        <w:t xml:space="preserve">асної </w:t>
      </w:r>
      <w:r w:rsidRPr="0054127F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54127F">
        <w:rPr>
          <w:sz w:val="28"/>
          <w:szCs w:val="28"/>
          <w:lang w:val="uk-UA"/>
        </w:rPr>
        <w:t>дміністрації, підприємств, установ та організацій</w:t>
      </w:r>
      <w:r>
        <w:rPr>
          <w:sz w:val="28"/>
          <w:szCs w:val="28"/>
          <w:lang w:val="uk-UA"/>
        </w:rPr>
        <w:t xml:space="preserve"> </w:t>
      </w:r>
      <w:r w:rsidRPr="0054127F">
        <w:rPr>
          <w:sz w:val="28"/>
          <w:szCs w:val="28"/>
          <w:lang w:val="uk-UA"/>
        </w:rPr>
        <w:t>(за погодженням з їх керівниками), представників громадських об’єднань</w:t>
      </w:r>
      <w:r>
        <w:rPr>
          <w:sz w:val="28"/>
          <w:szCs w:val="28"/>
          <w:lang w:val="uk-UA"/>
        </w:rPr>
        <w:t xml:space="preserve"> (за згодою);</w:t>
      </w:r>
    </w:p>
    <w:p w:rsidR="009C220B" w:rsidRPr="0054127F" w:rsidRDefault="009C220B" w:rsidP="009C220B">
      <w:pPr>
        <w:pStyle w:val="1"/>
        <w:tabs>
          <w:tab w:val="left" w:pos="11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Pr="00DF33FB">
        <w:t> </w:t>
      </w:r>
      <w:r>
        <w:rPr>
          <w:sz w:val="28"/>
          <w:szCs w:val="28"/>
          <w:lang w:val="uk-UA"/>
        </w:rPr>
        <w:t>к</w:t>
      </w:r>
      <w:r w:rsidRPr="0054127F">
        <w:rPr>
          <w:sz w:val="28"/>
          <w:szCs w:val="28"/>
          <w:lang w:val="uk-UA"/>
        </w:rPr>
        <w:t>ористуватись в установленому порядку інформаційними базами органів виконавчої влади, системами зв’язку і комунікацій, мережами спеціального зв’язк</w:t>
      </w:r>
      <w:r>
        <w:rPr>
          <w:sz w:val="28"/>
          <w:szCs w:val="28"/>
          <w:lang w:val="uk-UA"/>
        </w:rPr>
        <w:t>у та іншими технічними засобами;</w:t>
      </w:r>
    </w:p>
    <w:p w:rsidR="009C220B" w:rsidRDefault="009C220B" w:rsidP="009C220B">
      <w:pPr>
        <w:pStyle w:val="1"/>
        <w:tabs>
          <w:tab w:val="left" w:pos="1100"/>
        </w:tabs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4)</w:t>
      </w:r>
      <w:r>
        <w:t> </w:t>
      </w:r>
      <w:proofErr w:type="spellStart"/>
      <w:r>
        <w:rPr>
          <w:sz w:val="28"/>
        </w:rPr>
        <w:t>організовувати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проведення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нарад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інших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належать до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компетенції</w:t>
      </w:r>
      <w:proofErr w:type="spellEnd"/>
      <w:r>
        <w:rPr>
          <w:sz w:val="28"/>
          <w:lang w:val="uk-UA"/>
        </w:rPr>
        <w:t>;</w:t>
      </w:r>
    </w:p>
    <w:p w:rsidR="009C220B" w:rsidRPr="00391029" w:rsidRDefault="009C220B" w:rsidP="00391029">
      <w:pPr>
        <w:pStyle w:val="1"/>
        <w:tabs>
          <w:tab w:val="left" w:pos="1100"/>
        </w:tabs>
        <w:spacing w:after="24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5)</w:t>
      </w:r>
      <w:r w:rsidRPr="00DF33FB">
        <w:t> 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дорученням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 xml:space="preserve">начальника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представляти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в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інших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державної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влади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самоврядування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підприємствах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установах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організаціях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належать до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компетенції</w:t>
      </w:r>
      <w:proofErr w:type="spellEnd"/>
      <w:r>
        <w:rPr>
          <w:spacing w:val="-2"/>
          <w:sz w:val="28"/>
        </w:rPr>
        <w:t>.</w:t>
      </w:r>
    </w:p>
    <w:p w:rsidR="002E14B6" w:rsidRDefault="002E14B6" w:rsidP="00763EE6">
      <w:pPr>
        <w:pStyle w:val="1"/>
        <w:tabs>
          <w:tab w:val="left" w:pos="851"/>
        </w:tabs>
        <w:rPr>
          <w:b/>
          <w:sz w:val="28"/>
          <w:szCs w:val="28"/>
          <w:lang w:val="uk-UA"/>
        </w:rPr>
      </w:pPr>
    </w:p>
    <w:p w:rsidR="00596924" w:rsidRDefault="0069227F" w:rsidP="001B1442">
      <w:pPr>
        <w:pStyle w:val="1"/>
        <w:tabs>
          <w:tab w:val="left" w:pos="851"/>
        </w:tabs>
        <w:ind w:firstLine="5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6A0BA3">
        <w:rPr>
          <w:b/>
          <w:sz w:val="28"/>
          <w:szCs w:val="28"/>
          <w:lang w:val="uk-UA"/>
        </w:rPr>
        <w:t xml:space="preserve">. </w:t>
      </w:r>
      <w:r w:rsidR="00596924" w:rsidRPr="002C7F99">
        <w:rPr>
          <w:b/>
          <w:sz w:val="28"/>
          <w:szCs w:val="28"/>
          <w:lang w:val="uk-UA"/>
        </w:rPr>
        <w:t xml:space="preserve">Керівництво </w:t>
      </w:r>
      <w:r w:rsidR="00437FD0">
        <w:rPr>
          <w:b/>
          <w:sz w:val="28"/>
          <w:szCs w:val="28"/>
          <w:lang w:val="uk-UA"/>
        </w:rPr>
        <w:t>відділу</w:t>
      </w:r>
    </w:p>
    <w:p w:rsidR="009C220B" w:rsidRDefault="009C220B" w:rsidP="001B1442">
      <w:pPr>
        <w:pStyle w:val="1"/>
        <w:tabs>
          <w:tab w:val="left" w:pos="851"/>
        </w:tabs>
        <w:ind w:firstLine="5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розвитку мережі автомобільних доріг</w:t>
      </w:r>
    </w:p>
    <w:p w:rsidR="009C220B" w:rsidRDefault="009C220B" w:rsidP="001B1442">
      <w:pPr>
        <w:pStyle w:val="1"/>
        <w:tabs>
          <w:tab w:val="left" w:pos="851"/>
        </w:tabs>
        <w:ind w:firstLine="500"/>
        <w:jc w:val="center"/>
        <w:rPr>
          <w:b/>
          <w:sz w:val="28"/>
          <w:szCs w:val="28"/>
          <w:lang w:val="uk-UA"/>
        </w:rPr>
      </w:pPr>
    </w:p>
    <w:p w:rsidR="009C220B" w:rsidRPr="009C220B" w:rsidRDefault="009C220B" w:rsidP="009C220B">
      <w:pPr>
        <w:shd w:val="clear" w:color="auto" w:fill="FFFFFF"/>
        <w:tabs>
          <w:tab w:val="left" w:pos="0"/>
          <w:tab w:val="left" w:pos="567"/>
        </w:tabs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ab/>
      </w:r>
      <w:r w:rsidRPr="009C220B">
        <w:rPr>
          <w:sz w:val="28"/>
          <w:szCs w:val="28"/>
          <w:lang w:val="ru-RU"/>
        </w:rPr>
        <w:t>1.</w:t>
      </w:r>
      <w:r w:rsidRPr="003F6DEE">
        <w:t> </w:t>
      </w:r>
      <w:proofErr w:type="spellStart"/>
      <w:r w:rsidRPr="009C220B">
        <w:rPr>
          <w:sz w:val="28"/>
          <w:szCs w:val="28"/>
          <w:lang w:val="ru-RU"/>
        </w:rPr>
        <w:t>Відділ</w:t>
      </w:r>
      <w:proofErr w:type="spellEnd"/>
      <w:r w:rsidRPr="009C22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розвитку мережі автомобільних доріг</w:t>
      </w:r>
      <w:r w:rsidRPr="009C220B">
        <w:rPr>
          <w:sz w:val="28"/>
          <w:szCs w:val="28"/>
          <w:lang w:val="ru-RU"/>
        </w:rPr>
        <w:t xml:space="preserve"> </w:t>
      </w:r>
      <w:proofErr w:type="spellStart"/>
      <w:r w:rsidRPr="009C220B">
        <w:rPr>
          <w:sz w:val="28"/>
          <w:szCs w:val="28"/>
          <w:lang w:val="ru-RU"/>
        </w:rPr>
        <w:t>очолює</w:t>
      </w:r>
      <w:proofErr w:type="spellEnd"/>
      <w:r w:rsidRPr="009C220B">
        <w:rPr>
          <w:sz w:val="28"/>
          <w:szCs w:val="28"/>
          <w:lang w:val="ru-RU"/>
        </w:rPr>
        <w:t xml:space="preserve"> начальник, </w:t>
      </w:r>
      <w:proofErr w:type="spellStart"/>
      <w:r w:rsidRPr="009C220B">
        <w:rPr>
          <w:sz w:val="28"/>
          <w:szCs w:val="28"/>
          <w:lang w:val="ru-RU"/>
        </w:rPr>
        <w:t>який</w:t>
      </w:r>
      <w:proofErr w:type="spellEnd"/>
      <w:r w:rsidRPr="009C220B">
        <w:rPr>
          <w:sz w:val="28"/>
          <w:szCs w:val="28"/>
          <w:lang w:val="ru-RU"/>
        </w:rPr>
        <w:t xml:space="preserve"> </w:t>
      </w:r>
      <w:proofErr w:type="spellStart"/>
      <w:r w:rsidRPr="009C220B">
        <w:rPr>
          <w:sz w:val="28"/>
          <w:szCs w:val="28"/>
          <w:lang w:val="ru-RU"/>
        </w:rPr>
        <w:t>призначається</w:t>
      </w:r>
      <w:proofErr w:type="spellEnd"/>
      <w:r w:rsidRPr="009C220B">
        <w:rPr>
          <w:sz w:val="28"/>
          <w:szCs w:val="28"/>
          <w:lang w:val="ru-RU"/>
        </w:rPr>
        <w:t xml:space="preserve"> </w:t>
      </w:r>
      <w:r w:rsidRPr="003F6DEE">
        <w:rPr>
          <w:sz w:val="28"/>
          <w:szCs w:val="28"/>
          <w:lang w:val="ru-RU"/>
        </w:rPr>
        <w:t xml:space="preserve">на посаду і </w:t>
      </w:r>
      <w:proofErr w:type="spellStart"/>
      <w:r w:rsidRPr="003F6DEE">
        <w:rPr>
          <w:sz w:val="28"/>
          <w:szCs w:val="28"/>
          <w:lang w:val="ru-RU"/>
        </w:rPr>
        <w:t>звільняється</w:t>
      </w:r>
      <w:proofErr w:type="spellEnd"/>
      <w:r w:rsidRPr="003F6DEE">
        <w:rPr>
          <w:sz w:val="28"/>
          <w:szCs w:val="28"/>
          <w:lang w:val="ru-RU"/>
        </w:rPr>
        <w:t xml:space="preserve"> з</w:t>
      </w:r>
      <w:r>
        <w:rPr>
          <w:sz w:val="28"/>
          <w:szCs w:val="28"/>
          <w:lang w:val="ru-RU"/>
        </w:rPr>
        <w:t xml:space="preserve"> посади начальником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у</w:t>
      </w:r>
      <w:r w:rsidRPr="003F6DEE">
        <w:rPr>
          <w:sz w:val="28"/>
          <w:szCs w:val="28"/>
          <w:lang w:val="ru-RU"/>
        </w:rPr>
        <w:t xml:space="preserve"> порядку, </w:t>
      </w:r>
      <w:proofErr w:type="spellStart"/>
      <w:r w:rsidRPr="003F6DEE">
        <w:rPr>
          <w:sz w:val="28"/>
          <w:szCs w:val="28"/>
          <w:lang w:val="ru-RU"/>
        </w:rPr>
        <w:t>передбаченому</w:t>
      </w:r>
      <w:proofErr w:type="spellEnd"/>
      <w:r w:rsidRPr="003F6DEE">
        <w:rPr>
          <w:sz w:val="28"/>
          <w:szCs w:val="28"/>
          <w:lang w:val="ru-RU"/>
        </w:rPr>
        <w:t xml:space="preserve"> </w:t>
      </w:r>
      <w:proofErr w:type="spellStart"/>
      <w:r w:rsidRPr="003F6DEE">
        <w:rPr>
          <w:sz w:val="28"/>
          <w:szCs w:val="28"/>
          <w:lang w:val="ru-RU"/>
        </w:rPr>
        <w:t>законодавством</w:t>
      </w:r>
      <w:proofErr w:type="spellEnd"/>
      <w:r w:rsidRPr="003F6DEE">
        <w:rPr>
          <w:sz w:val="28"/>
          <w:szCs w:val="28"/>
          <w:lang w:val="ru-RU"/>
        </w:rPr>
        <w:t xml:space="preserve"> про </w:t>
      </w:r>
      <w:proofErr w:type="spellStart"/>
      <w:r w:rsidRPr="003F6DEE">
        <w:rPr>
          <w:sz w:val="28"/>
          <w:szCs w:val="28"/>
          <w:lang w:val="ru-RU"/>
        </w:rPr>
        <w:t>працю</w:t>
      </w:r>
      <w:proofErr w:type="spellEnd"/>
      <w:r w:rsidRPr="003F6DEE">
        <w:rPr>
          <w:sz w:val="28"/>
          <w:szCs w:val="28"/>
          <w:lang w:val="ru-RU"/>
        </w:rPr>
        <w:t xml:space="preserve">. </w:t>
      </w:r>
    </w:p>
    <w:p w:rsidR="009C220B" w:rsidRPr="009C220B" w:rsidRDefault="009C220B" w:rsidP="009C220B">
      <w:pPr>
        <w:pStyle w:val="a3"/>
        <w:widowControl w:val="0"/>
        <w:numPr>
          <w:ilvl w:val="1"/>
          <w:numId w:val="5"/>
        </w:numPr>
        <w:tabs>
          <w:tab w:val="clear" w:pos="576"/>
          <w:tab w:val="num" w:pos="0"/>
          <w:tab w:val="left" w:pos="540"/>
          <w:tab w:val="left" w:pos="851"/>
          <w:tab w:val="left" w:pos="1080"/>
        </w:tabs>
        <w:suppressAutoHyphens w:val="0"/>
        <w:autoSpaceDE w:val="0"/>
        <w:autoSpaceDN w:val="0"/>
        <w:spacing w:before="1"/>
        <w:ind w:left="0" w:right="-7" w:firstLine="567"/>
        <w:contextualSpacing w:val="0"/>
        <w:jc w:val="both"/>
        <w:rPr>
          <w:sz w:val="28"/>
          <w:szCs w:val="28"/>
          <w:lang w:val="ru-RU"/>
        </w:rPr>
      </w:pPr>
      <w:r w:rsidRPr="009C220B">
        <w:rPr>
          <w:sz w:val="28"/>
          <w:szCs w:val="28"/>
          <w:lang w:val="ru-RU"/>
        </w:rPr>
        <w:t>2.</w:t>
      </w:r>
      <w:r w:rsidRPr="003F6DEE">
        <w:t> </w:t>
      </w:r>
      <w:r w:rsidRPr="009C220B">
        <w:rPr>
          <w:sz w:val="28"/>
          <w:szCs w:val="28"/>
          <w:lang w:val="ru-RU"/>
        </w:rPr>
        <w:t xml:space="preserve">Начальник </w:t>
      </w:r>
      <w:proofErr w:type="spellStart"/>
      <w:r w:rsidRPr="009C220B">
        <w:rPr>
          <w:sz w:val="28"/>
          <w:szCs w:val="28"/>
          <w:lang w:val="ru-RU"/>
        </w:rPr>
        <w:t>відділу</w:t>
      </w:r>
      <w:proofErr w:type="spellEnd"/>
      <w:r w:rsidRPr="009C22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розвитку мережі автомобільних доріг</w:t>
      </w:r>
      <w:r w:rsidRPr="009C220B">
        <w:rPr>
          <w:sz w:val="28"/>
          <w:szCs w:val="28"/>
          <w:lang w:val="ru-RU"/>
        </w:rPr>
        <w:t xml:space="preserve"> </w:t>
      </w:r>
      <w:proofErr w:type="spellStart"/>
      <w:r w:rsidRPr="009C220B">
        <w:rPr>
          <w:sz w:val="28"/>
          <w:lang w:val="ru-RU"/>
        </w:rPr>
        <w:t>забезпечує</w:t>
      </w:r>
      <w:proofErr w:type="spellEnd"/>
      <w:r w:rsidRPr="009C220B">
        <w:rPr>
          <w:sz w:val="28"/>
          <w:lang w:val="ru-RU"/>
        </w:rPr>
        <w:t xml:space="preserve"> </w:t>
      </w:r>
      <w:proofErr w:type="spellStart"/>
      <w:r w:rsidRPr="009C220B">
        <w:rPr>
          <w:sz w:val="28"/>
          <w:lang w:val="ru-RU"/>
        </w:rPr>
        <w:t>своєчасність</w:t>
      </w:r>
      <w:proofErr w:type="spellEnd"/>
      <w:r w:rsidRPr="009C220B">
        <w:rPr>
          <w:sz w:val="28"/>
          <w:lang w:val="ru-RU"/>
        </w:rPr>
        <w:t xml:space="preserve"> і </w:t>
      </w:r>
      <w:proofErr w:type="spellStart"/>
      <w:r w:rsidRPr="009C220B">
        <w:rPr>
          <w:sz w:val="28"/>
          <w:lang w:val="ru-RU"/>
        </w:rPr>
        <w:t>повноту</w:t>
      </w:r>
      <w:proofErr w:type="spellEnd"/>
      <w:r w:rsidRPr="009C220B">
        <w:rPr>
          <w:sz w:val="28"/>
          <w:lang w:val="ru-RU"/>
        </w:rPr>
        <w:t xml:space="preserve"> </w:t>
      </w:r>
      <w:proofErr w:type="spellStart"/>
      <w:r w:rsidRPr="009C220B">
        <w:rPr>
          <w:sz w:val="28"/>
          <w:lang w:val="ru-RU"/>
        </w:rPr>
        <w:t>виконання</w:t>
      </w:r>
      <w:proofErr w:type="spellEnd"/>
      <w:r w:rsidRPr="009C220B">
        <w:rPr>
          <w:sz w:val="28"/>
          <w:lang w:val="ru-RU"/>
        </w:rPr>
        <w:t xml:space="preserve"> </w:t>
      </w:r>
      <w:proofErr w:type="spellStart"/>
      <w:r w:rsidRPr="009C220B">
        <w:rPr>
          <w:sz w:val="28"/>
          <w:lang w:val="ru-RU"/>
        </w:rPr>
        <w:t>завдань</w:t>
      </w:r>
      <w:proofErr w:type="spellEnd"/>
      <w:r w:rsidRPr="009C220B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та </w:t>
      </w:r>
      <w:proofErr w:type="spellStart"/>
      <w:r>
        <w:rPr>
          <w:sz w:val="28"/>
          <w:lang w:val="ru-RU"/>
        </w:rPr>
        <w:t>функцій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відділу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мережі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9C220B">
        <w:rPr>
          <w:sz w:val="28"/>
          <w:szCs w:val="28"/>
          <w:lang w:val="ru-RU"/>
        </w:rPr>
        <w:t>автомобільних</w:t>
      </w:r>
      <w:proofErr w:type="spellEnd"/>
      <w:r w:rsidRPr="009C220B">
        <w:rPr>
          <w:sz w:val="28"/>
          <w:szCs w:val="28"/>
          <w:lang w:val="ru-RU"/>
        </w:rPr>
        <w:t xml:space="preserve"> </w:t>
      </w:r>
      <w:proofErr w:type="spellStart"/>
      <w:r w:rsidRPr="009C220B">
        <w:rPr>
          <w:sz w:val="28"/>
          <w:szCs w:val="28"/>
          <w:lang w:val="ru-RU"/>
        </w:rPr>
        <w:t>доріг</w:t>
      </w:r>
      <w:proofErr w:type="spellEnd"/>
      <w:r w:rsidRPr="009C220B">
        <w:rPr>
          <w:sz w:val="28"/>
          <w:szCs w:val="28"/>
          <w:lang w:val="ru-RU"/>
        </w:rPr>
        <w:t>.</w:t>
      </w:r>
      <w:r w:rsidRPr="009C220B">
        <w:rPr>
          <w:sz w:val="28"/>
          <w:lang w:val="ru-RU"/>
        </w:rPr>
        <w:t xml:space="preserve"> </w:t>
      </w:r>
    </w:p>
    <w:p w:rsidR="00F8063A" w:rsidRPr="00F8063A" w:rsidRDefault="009C220B" w:rsidP="00F8063A">
      <w:pPr>
        <w:pStyle w:val="10"/>
        <w:numPr>
          <w:ilvl w:val="1"/>
          <w:numId w:val="5"/>
        </w:numPr>
        <w:tabs>
          <w:tab w:val="clear" w:pos="576"/>
          <w:tab w:val="num" w:pos="0"/>
          <w:tab w:val="left" w:pos="540"/>
          <w:tab w:val="left" w:pos="1080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3F6DEE">
        <w:rPr>
          <w:sz w:val="28"/>
          <w:lang w:val="uk-UA"/>
        </w:rPr>
        <w:t>3.</w:t>
      </w:r>
      <w:r w:rsidRPr="003F6DEE">
        <w:t> </w:t>
      </w:r>
      <w:r w:rsidRPr="003F6DEE">
        <w:rPr>
          <w:sz w:val="28"/>
          <w:szCs w:val="28"/>
          <w:shd w:val="clear" w:color="auto" w:fill="FFFFFF"/>
          <w:lang w:val="uk-UA"/>
        </w:rPr>
        <w:t xml:space="preserve">Подає пропозиції начальнику Управління щодо прийняття на роботу, переведення, звільнення працівників </w:t>
      </w:r>
      <w:r w:rsidRPr="003F6DEE">
        <w:rPr>
          <w:sz w:val="28"/>
          <w:lang w:val="uk-UA"/>
        </w:rPr>
        <w:t xml:space="preserve">відділу </w:t>
      </w:r>
      <w:r>
        <w:rPr>
          <w:sz w:val="28"/>
          <w:lang w:val="uk-UA"/>
        </w:rPr>
        <w:t xml:space="preserve">розвитку мережі </w:t>
      </w:r>
      <w:r w:rsidRPr="003F6DEE">
        <w:rPr>
          <w:sz w:val="28"/>
          <w:szCs w:val="28"/>
          <w:lang w:val="uk-UA"/>
        </w:rPr>
        <w:t>автомобільних доріг</w:t>
      </w:r>
      <w:r w:rsidRPr="003F6DEE">
        <w:rPr>
          <w:sz w:val="28"/>
          <w:szCs w:val="28"/>
          <w:shd w:val="clear" w:color="auto" w:fill="FFFFFF"/>
          <w:lang w:val="uk-UA"/>
        </w:rPr>
        <w:t>, їх заохочення або притягнення до відповідальності, відповідно до вимог чинного законодавства.</w:t>
      </w:r>
    </w:p>
    <w:p w:rsidR="001825E1" w:rsidRPr="00F8063A" w:rsidRDefault="00F8063A" w:rsidP="00F8063A">
      <w:pPr>
        <w:pStyle w:val="10"/>
        <w:numPr>
          <w:ilvl w:val="1"/>
          <w:numId w:val="5"/>
        </w:numPr>
        <w:tabs>
          <w:tab w:val="clear" w:pos="576"/>
          <w:tab w:val="num" w:pos="0"/>
          <w:tab w:val="left" w:pos="540"/>
          <w:tab w:val="left" w:pos="1080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</w:t>
      </w:r>
      <w:r w:rsidRPr="00F806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З</w:t>
      </w:r>
      <w:r w:rsidRPr="00F8063A">
        <w:rPr>
          <w:color w:val="000000"/>
          <w:sz w:val="28"/>
          <w:szCs w:val="28"/>
          <w:lang w:val="uk-UA"/>
        </w:rPr>
        <w:t>дійснює інші функції, передбачені законодавством.</w:t>
      </w:r>
    </w:p>
    <w:p w:rsidR="00DC52D5" w:rsidRDefault="00DC52D5" w:rsidP="009C220B">
      <w:pPr>
        <w:pStyle w:val="1"/>
        <w:tabs>
          <w:tab w:val="left" w:pos="851"/>
        </w:tabs>
        <w:rPr>
          <w:b/>
          <w:sz w:val="28"/>
          <w:szCs w:val="28"/>
          <w:lang w:val="uk-UA"/>
        </w:rPr>
      </w:pPr>
    </w:p>
    <w:p w:rsidR="00763EE6" w:rsidRDefault="00763EE6" w:rsidP="009C220B">
      <w:pPr>
        <w:pStyle w:val="1"/>
        <w:tabs>
          <w:tab w:val="left" w:pos="851"/>
        </w:tabs>
        <w:rPr>
          <w:b/>
          <w:sz w:val="28"/>
          <w:szCs w:val="28"/>
          <w:lang w:val="uk-UA"/>
        </w:rPr>
      </w:pPr>
    </w:p>
    <w:p w:rsidR="001825E1" w:rsidRDefault="0069227F" w:rsidP="001B1442">
      <w:pPr>
        <w:pStyle w:val="1"/>
        <w:tabs>
          <w:tab w:val="left" w:pos="851"/>
        </w:tabs>
        <w:ind w:left="5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="006A0BA3">
        <w:rPr>
          <w:b/>
          <w:sz w:val="28"/>
          <w:szCs w:val="28"/>
          <w:lang w:val="uk-UA"/>
        </w:rPr>
        <w:t xml:space="preserve">. </w:t>
      </w:r>
      <w:r w:rsidR="001825E1" w:rsidRPr="002C7F99">
        <w:rPr>
          <w:b/>
          <w:sz w:val="28"/>
          <w:szCs w:val="28"/>
          <w:lang w:val="uk-UA"/>
        </w:rPr>
        <w:t>Взаємодія з іншими підрозділами</w:t>
      </w:r>
    </w:p>
    <w:p w:rsidR="009C220B" w:rsidRDefault="009C220B" w:rsidP="001B1442">
      <w:pPr>
        <w:pStyle w:val="1"/>
        <w:tabs>
          <w:tab w:val="left" w:pos="851"/>
        </w:tabs>
        <w:ind w:left="500"/>
        <w:jc w:val="center"/>
        <w:rPr>
          <w:b/>
          <w:sz w:val="28"/>
          <w:szCs w:val="28"/>
          <w:lang w:val="uk-UA"/>
        </w:rPr>
      </w:pPr>
    </w:p>
    <w:p w:rsidR="009C220B" w:rsidRPr="00F83714" w:rsidRDefault="009C220B" w:rsidP="009C220B">
      <w:pPr>
        <w:pStyle w:val="20"/>
        <w:tabs>
          <w:tab w:val="left" w:pos="36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 xml:space="preserve">розвитку мережі </w:t>
      </w:r>
      <w:r w:rsidRPr="00DF33FB">
        <w:rPr>
          <w:sz w:val="28"/>
          <w:szCs w:val="28"/>
          <w:lang w:val="uk-UA"/>
        </w:rPr>
        <w:t>автомобільних доріг</w:t>
      </w:r>
      <w:r>
        <w:rPr>
          <w:sz w:val="28"/>
          <w:szCs w:val="28"/>
          <w:lang w:val="uk-UA"/>
        </w:rPr>
        <w:t>, в установленому законодавством порядку, та у межах повноважень, взаємодіє з іншими структурними підрозділами Управління, обласної державної адміністрації та її апарату, районними державними адміністраціями, органами місцевого самоврядування, територіальними органами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9C220B" w:rsidRPr="00F7104D" w:rsidRDefault="009C220B" w:rsidP="009C220B">
      <w:pPr>
        <w:tabs>
          <w:tab w:val="left" w:pos="993"/>
          <w:tab w:val="left" w:pos="6865"/>
        </w:tabs>
        <w:spacing w:before="48"/>
        <w:jc w:val="center"/>
        <w:rPr>
          <w:b/>
          <w:sz w:val="28"/>
          <w:lang w:val="ru-RU"/>
        </w:rPr>
      </w:pPr>
      <w:r w:rsidRPr="00F7104D">
        <w:rPr>
          <w:sz w:val="30"/>
          <w:szCs w:val="28"/>
          <w:lang w:val="ru-RU"/>
        </w:rPr>
        <w:t>________________________</w:t>
      </w:r>
    </w:p>
    <w:p w:rsidR="009C220B" w:rsidRPr="00F7104D" w:rsidRDefault="009C220B" w:rsidP="009C220B">
      <w:pPr>
        <w:pStyle w:val="ab"/>
        <w:spacing w:line="180" w:lineRule="auto"/>
        <w:jc w:val="both"/>
        <w:rPr>
          <w:b/>
          <w:szCs w:val="28"/>
          <w:lang w:val="ru-RU"/>
        </w:rPr>
      </w:pPr>
    </w:p>
    <w:p w:rsidR="009C220B" w:rsidRDefault="009C220B" w:rsidP="009C220B">
      <w:pPr>
        <w:tabs>
          <w:tab w:val="left" w:pos="1035"/>
        </w:tabs>
        <w:rPr>
          <w:sz w:val="28"/>
          <w:szCs w:val="28"/>
          <w:lang w:val="ru-RU"/>
        </w:rPr>
      </w:pPr>
    </w:p>
    <w:p w:rsidR="009C220B" w:rsidRPr="00F7104D" w:rsidRDefault="009C220B" w:rsidP="009C220B">
      <w:pPr>
        <w:tabs>
          <w:tab w:val="left" w:pos="1035"/>
        </w:tabs>
        <w:rPr>
          <w:sz w:val="28"/>
          <w:szCs w:val="28"/>
          <w:lang w:val="ru-RU"/>
        </w:rPr>
      </w:pPr>
    </w:p>
    <w:p w:rsidR="009E1CA6" w:rsidRDefault="009E1CA6" w:rsidP="009E1CA6">
      <w:pPr>
        <w:tabs>
          <w:tab w:val="left" w:pos="1035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Провідний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інженер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9C220B" w:rsidRPr="00F7104D">
        <w:rPr>
          <w:sz w:val="28"/>
          <w:szCs w:val="28"/>
          <w:lang w:val="ru-RU"/>
        </w:rPr>
        <w:t>відділу</w:t>
      </w:r>
      <w:proofErr w:type="spellEnd"/>
      <w:r w:rsidRPr="009E1CA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</w:p>
    <w:p w:rsidR="009E1CA6" w:rsidRDefault="009E1CA6" w:rsidP="009E1CA6">
      <w:pPr>
        <w:tabs>
          <w:tab w:val="left" w:pos="1035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мережі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 w:rsidRPr="009E1CA6">
        <w:rPr>
          <w:sz w:val="28"/>
          <w:szCs w:val="28"/>
          <w:lang w:val="ru-RU"/>
        </w:rPr>
        <w:t xml:space="preserve"> </w:t>
      </w:r>
    </w:p>
    <w:p w:rsidR="009E1CA6" w:rsidRDefault="009E1CA6" w:rsidP="009E1CA6">
      <w:pPr>
        <w:tabs>
          <w:tab w:val="left" w:pos="1035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капітального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будівництва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9E1CA6" w:rsidRDefault="009E1CA6" w:rsidP="009E1CA6">
      <w:pPr>
        <w:tabs>
          <w:tab w:val="left" w:pos="1035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обласної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адміністрації</w:t>
      </w:r>
      <w:proofErr w:type="spellEnd"/>
      <w:r w:rsidR="00CE43F2">
        <w:rPr>
          <w:sz w:val="28"/>
          <w:szCs w:val="28"/>
          <w:lang w:val="ru-RU"/>
        </w:rPr>
        <w:tab/>
      </w:r>
      <w:r w:rsidR="00CE43F2">
        <w:rPr>
          <w:sz w:val="28"/>
          <w:szCs w:val="28"/>
          <w:lang w:val="ru-RU"/>
        </w:rPr>
        <w:tab/>
      </w:r>
      <w:r w:rsidR="00CE43F2">
        <w:rPr>
          <w:sz w:val="28"/>
          <w:szCs w:val="28"/>
          <w:lang w:val="ru-RU"/>
        </w:rPr>
        <w:tab/>
      </w:r>
      <w:r w:rsidR="00CE43F2">
        <w:rPr>
          <w:sz w:val="28"/>
          <w:szCs w:val="28"/>
          <w:lang w:val="ru-RU"/>
        </w:rPr>
        <w:tab/>
      </w:r>
      <w:r w:rsidR="00CE43F2">
        <w:rPr>
          <w:sz w:val="28"/>
          <w:szCs w:val="28"/>
          <w:lang w:val="ru-RU"/>
        </w:rPr>
        <w:tab/>
        <w:t xml:space="preserve">         </w:t>
      </w:r>
      <w:proofErr w:type="spellStart"/>
      <w:r w:rsidR="00CE43F2">
        <w:rPr>
          <w:sz w:val="28"/>
          <w:szCs w:val="28"/>
          <w:lang w:val="ru-RU"/>
        </w:rPr>
        <w:t>Євген</w:t>
      </w:r>
      <w:proofErr w:type="spellEnd"/>
      <w:r w:rsidR="00CE43F2">
        <w:rPr>
          <w:sz w:val="28"/>
          <w:szCs w:val="28"/>
          <w:lang w:val="ru-RU"/>
        </w:rPr>
        <w:t xml:space="preserve"> ГУСЄВ</w:t>
      </w:r>
    </w:p>
    <w:p w:rsidR="009C220B" w:rsidRDefault="009C220B" w:rsidP="009C220B">
      <w:pPr>
        <w:tabs>
          <w:tab w:val="left" w:pos="103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9C220B" w:rsidRDefault="009C220B" w:rsidP="001B1442">
      <w:pPr>
        <w:pStyle w:val="1"/>
        <w:tabs>
          <w:tab w:val="left" w:pos="851"/>
        </w:tabs>
        <w:ind w:left="500"/>
        <w:jc w:val="center"/>
        <w:rPr>
          <w:b/>
          <w:sz w:val="28"/>
          <w:szCs w:val="28"/>
          <w:lang w:val="uk-UA"/>
        </w:rPr>
      </w:pPr>
    </w:p>
    <w:p w:rsidR="00DC52D5" w:rsidRPr="002C7F99" w:rsidRDefault="00DC52D5" w:rsidP="001B1442">
      <w:pPr>
        <w:pStyle w:val="1"/>
        <w:tabs>
          <w:tab w:val="left" w:pos="851"/>
        </w:tabs>
        <w:ind w:left="500"/>
        <w:jc w:val="center"/>
        <w:rPr>
          <w:sz w:val="28"/>
          <w:szCs w:val="28"/>
          <w:lang w:val="uk-UA"/>
        </w:rPr>
      </w:pPr>
    </w:p>
    <w:p w:rsidR="00C601AF" w:rsidRPr="002C7F99" w:rsidRDefault="00C601AF" w:rsidP="001825E1">
      <w:pPr>
        <w:rPr>
          <w:bCs/>
          <w:sz w:val="28"/>
          <w:szCs w:val="28"/>
          <w:lang w:val="uk-UA"/>
        </w:rPr>
      </w:pPr>
    </w:p>
    <w:sectPr w:rsidR="00C601AF" w:rsidRPr="002C7F99" w:rsidSect="00391029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14" w:rsidRDefault="008C1714" w:rsidP="00D248C6">
      <w:r>
        <w:separator/>
      </w:r>
    </w:p>
  </w:endnote>
  <w:endnote w:type="continuationSeparator" w:id="0">
    <w:p w:rsidR="008C1714" w:rsidRDefault="008C1714" w:rsidP="00D2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14" w:rsidRDefault="008C1714" w:rsidP="00D248C6">
      <w:r>
        <w:separator/>
      </w:r>
    </w:p>
  </w:footnote>
  <w:footnote w:type="continuationSeparator" w:id="0">
    <w:p w:rsidR="008C1714" w:rsidRDefault="008C1714" w:rsidP="00D2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4766"/>
      <w:docPartObj>
        <w:docPartGallery w:val="Page Numbers (Top of Page)"/>
        <w:docPartUnique/>
      </w:docPartObj>
    </w:sdtPr>
    <w:sdtEndPr/>
    <w:sdtContent>
      <w:p w:rsidR="009C220B" w:rsidRDefault="0025077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8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220B" w:rsidRDefault="009C22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56ADCA"/>
    <w:name w:val="WWNum1"/>
    <w:lvl w:ilvl="0">
      <w:start w:val="1"/>
      <w:numFmt w:val="decimal"/>
      <w:lvlText w:val="%1."/>
      <w:lvlJc w:val="left"/>
      <w:pPr>
        <w:tabs>
          <w:tab w:val="num" w:pos="3828"/>
        </w:tabs>
        <w:ind w:left="4188" w:hanging="360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6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56" w:hanging="1080"/>
      </w:pPr>
      <w:rPr>
        <w:rFonts w:cs="Times New Roman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6" w:hanging="1440"/>
      </w:pPr>
      <w:rPr>
        <w:rFonts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76" w:hanging="1800"/>
      </w:pPr>
      <w:rPr>
        <w:rFonts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6" w:hanging="1800"/>
      </w:pPr>
      <w:rPr>
        <w:rFonts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6" w:hanging="2160"/>
      </w:pPr>
      <w:rPr>
        <w:rFonts w:cs="Times New Roman"/>
        <w:b/>
        <w:sz w:val="28"/>
      </w:rPr>
    </w:lvl>
  </w:abstractNum>
  <w:abstractNum w:abstractNumId="1" w15:restartNumberingAfterBreak="0">
    <w:nsid w:val="00000004"/>
    <w:multiLevelType w:val="multilevel"/>
    <w:tmpl w:val="C5D4EB5A"/>
    <w:name w:val="WWNum9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/>
        <w:sz w:val="28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kern w:val="28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  <w:b/>
        <w:sz w:val="28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0542623"/>
    <w:multiLevelType w:val="multilevel"/>
    <w:tmpl w:val="2FCE42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1880D2F"/>
    <w:multiLevelType w:val="hybridMultilevel"/>
    <w:tmpl w:val="3A1495F6"/>
    <w:lvl w:ilvl="0" w:tplc="6624EAF6">
      <w:start w:val="1"/>
      <w:numFmt w:val="decimal"/>
      <w:lvlText w:val="%1."/>
      <w:lvlJc w:val="left"/>
      <w:pPr>
        <w:ind w:left="21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8827D60">
      <w:numFmt w:val="bullet"/>
      <w:lvlText w:val="•"/>
      <w:lvlJc w:val="left"/>
      <w:pPr>
        <w:ind w:left="1230" w:hanging="280"/>
      </w:pPr>
      <w:rPr>
        <w:rFonts w:hint="default"/>
        <w:lang w:val="uk-UA" w:eastAsia="en-US" w:bidi="ar-SA"/>
      </w:rPr>
    </w:lvl>
    <w:lvl w:ilvl="2" w:tplc="5E5A040C">
      <w:numFmt w:val="bullet"/>
      <w:lvlText w:val="•"/>
      <w:lvlJc w:val="left"/>
      <w:pPr>
        <w:ind w:left="2240" w:hanging="280"/>
      </w:pPr>
      <w:rPr>
        <w:rFonts w:hint="default"/>
        <w:lang w:val="uk-UA" w:eastAsia="en-US" w:bidi="ar-SA"/>
      </w:rPr>
    </w:lvl>
    <w:lvl w:ilvl="3" w:tplc="ADCAAB68">
      <w:numFmt w:val="bullet"/>
      <w:lvlText w:val="•"/>
      <w:lvlJc w:val="left"/>
      <w:pPr>
        <w:ind w:left="3250" w:hanging="280"/>
      </w:pPr>
      <w:rPr>
        <w:rFonts w:hint="default"/>
        <w:lang w:val="uk-UA" w:eastAsia="en-US" w:bidi="ar-SA"/>
      </w:rPr>
    </w:lvl>
    <w:lvl w:ilvl="4" w:tplc="43C431AE">
      <w:numFmt w:val="bullet"/>
      <w:lvlText w:val="•"/>
      <w:lvlJc w:val="left"/>
      <w:pPr>
        <w:ind w:left="4260" w:hanging="280"/>
      </w:pPr>
      <w:rPr>
        <w:rFonts w:hint="default"/>
        <w:lang w:val="uk-UA" w:eastAsia="en-US" w:bidi="ar-SA"/>
      </w:rPr>
    </w:lvl>
    <w:lvl w:ilvl="5" w:tplc="52087A6E">
      <w:numFmt w:val="bullet"/>
      <w:lvlText w:val="•"/>
      <w:lvlJc w:val="left"/>
      <w:pPr>
        <w:ind w:left="5270" w:hanging="280"/>
      </w:pPr>
      <w:rPr>
        <w:rFonts w:hint="default"/>
        <w:lang w:val="uk-UA" w:eastAsia="en-US" w:bidi="ar-SA"/>
      </w:rPr>
    </w:lvl>
    <w:lvl w:ilvl="6" w:tplc="33DAA0F4">
      <w:numFmt w:val="bullet"/>
      <w:lvlText w:val="•"/>
      <w:lvlJc w:val="left"/>
      <w:pPr>
        <w:ind w:left="6280" w:hanging="280"/>
      </w:pPr>
      <w:rPr>
        <w:rFonts w:hint="default"/>
        <w:lang w:val="uk-UA" w:eastAsia="en-US" w:bidi="ar-SA"/>
      </w:rPr>
    </w:lvl>
    <w:lvl w:ilvl="7" w:tplc="4A783652">
      <w:numFmt w:val="bullet"/>
      <w:lvlText w:val="•"/>
      <w:lvlJc w:val="left"/>
      <w:pPr>
        <w:ind w:left="7290" w:hanging="280"/>
      </w:pPr>
      <w:rPr>
        <w:rFonts w:hint="default"/>
        <w:lang w:val="uk-UA" w:eastAsia="en-US" w:bidi="ar-SA"/>
      </w:rPr>
    </w:lvl>
    <w:lvl w:ilvl="8" w:tplc="747AE014">
      <w:numFmt w:val="bullet"/>
      <w:lvlText w:val="•"/>
      <w:lvlJc w:val="left"/>
      <w:pPr>
        <w:ind w:left="8300" w:hanging="280"/>
      </w:pPr>
      <w:rPr>
        <w:rFonts w:hint="default"/>
        <w:lang w:val="uk-UA" w:eastAsia="en-US" w:bidi="ar-SA"/>
      </w:rPr>
    </w:lvl>
  </w:abstractNum>
  <w:abstractNum w:abstractNumId="5" w15:restartNumberingAfterBreak="0">
    <w:nsid w:val="627E4C02"/>
    <w:multiLevelType w:val="multilevel"/>
    <w:tmpl w:val="C58E87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D4"/>
    <w:rsid w:val="0001446E"/>
    <w:rsid w:val="00035BC0"/>
    <w:rsid w:val="00043615"/>
    <w:rsid w:val="000530EE"/>
    <w:rsid w:val="00061BCC"/>
    <w:rsid w:val="00064E5E"/>
    <w:rsid w:val="00067229"/>
    <w:rsid w:val="00090472"/>
    <w:rsid w:val="000A1475"/>
    <w:rsid w:val="000A234C"/>
    <w:rsid w:val="000A774D"/>
    <w:rsid w:val="000B1059"/>
    <w:rsid w:val="000D412D"/>
    <w:rsid w:val="000E12A6"/>
    <w:rsid w:val="000E67B3"/>
    <w:rsid w:val="000F18C8"/>
    <w:rsid w:val="000F7DCC"/>
    <w:rsid w:val="00105A1C"/>
    <w:rsid w:val="00106A4C"/>
    <w:rsid w:val="00127E77"/>
    <w:rsid w:val="00136BCF"/>
    <w:rsid w:val="00152ABA"/>
    <w:rsid w:val="00162BFF"/>
    <w:rsid w:val="001632F9"/>
    <w:rsid w:val="00173356"/>
    <w:rsid w:val="001825E1"/>
    <w:rsid w:val="00182D30"/>
    <w:rsid w:val="0018648A"/>
    <w:rsid w:val="0019095C"/>
    <w:rsid w:val="00193F41"/>
    <w:rsid w:val="0019588C"/>
    <w:rsid w:val="001B1442"/>
    <w:rsid w:val="001E3CE5"/>
    <w:rsid w:val="001E7996"/>
    <w:rsid w:val="001F1E1C"/>
    <w:rsid w:val="00200971"/>
    <w:rsid w:val="002150C6"/>
    <w:rsid w:val="00217319"/>
    <w:rsid w:val="00232D24"/>
    <w:rsid w:val="00237878"/>
    <w:rsid w:val="00250777"/>
    <w:rsid w:val="00257993"/>
    <w:rsid w:val="00294A34"/>
    <w:rsid w:val="00294B62"/>
    <w:rsid w:val="0029697B"/>
    <w:rsid w:val="002C7F99"/>
    <w:rsid w:val="002E0B3F"/>
    <w:rsid w:val="002E14B6"/>
    <w:rsid w:val="002E3A3B"/>
    <w:rsid w:val="00320AA2"/>
    <w:rsid w:val="00347AA1"/>
    <w:rsid w:val="00351818"/>
    <w:rsid w:val="003535B6"/>
    <w:rsid w:val="00363B6A"/>
    <w:rsid w:val="003825DE"/>
    <w:rsid w:val="00391029"/>
    <w:rsid w:val="003A6042"/>
    <w:rsid w:val="003B7707"/>
    <w:rsid w:val="003D2413"/>
    <w:rsid w:val="003F5433"/>
    <w:rsid w:val="00405BD1"/>
    <w:rsid w:val="00437FD0"/>
    <w:rsid w:val="00444794"/>
    <w:rsid w:val="0045240D"/>
    <w:rsid w:val="00462C87"/>
    <w:rsid w:val="00466E7C"/>
    <w:rsid w:val="00486461"/>
    <w:rsid w:val="004A6E2E"/>
    <w:rsid w:val="004B0575"/>
    <w:rsid w:val="004B34E6"/>
    <w:rsid w:val="004D28CA"/>
    <w:rsid w:val="004E5835"/>
    <w:rsid w:val="004E6015"/>
    <w:rsid w:val="004E68EE"/>
    <w:rsid w:val="0050167D"/>
    <w:rsid w:val="00526F57"/>
    <w:rsid w:val="0053551D"/>
    <w:rsid w:val="0055676F"/>
    <w:rsid w:val="0055780A"/>
    <w:rsid w:val="0056044D"/>
    <w:rsid w:val="0056648E"/>
    <w:rsid w:val="00573194"/>
    <w:rsid w:val="00573FE8"/>
    <w:rsid w:val="00596924"/>
    <w:rsid w:val="005B7742"/>
    <w:rsid w:val="005D201C"/>
    <w:rsid w:val="006166BB"/>
    <w:rsid w:val="0063170A"/>
    <w:rsid w:val="00644CFA"/>
    <w:rsid w:val="006459B0"/>
    <w:rsid w:val="00646C43"/>
    <w:rsid w:val="0066358A"/>
    <w:rsid w:val="00665E50"/>
    <w:rsid w:val="00681086"/>
    <w:rsid w:val="00691B71"/>
    <w:rsid w:val="0069227F"/>
    <w:rsid w:val="006A0BA3"/>
    <w:rsid w:val="006A38BE"/>
    <w:rsid w:val="006C1B01"/>
    <w:rsid w:val="007028E5"/>
    <w:rsid w:val="00705CB1"/>
    <w:rsid w:val="00716271"/>
    <w:rsid w:val="00763EE6"/>
    <w:rsid w:val="0076465A"/>
    <w:rsid w:val="007B1700"/>
    <w:rsid w:val="007B2324"/>
    <w:rsid w:val="007D03E5"/>
    <w:rsid w:val="007D0988"/>
    <w:rsid w:val="007D19CE"/>
    <w:rsid w:val="007D4FDE"/>
    <w:rsid w:val="00805EE0"/>
    <w:rsid w:val="00822EE0"/>
    <w:rsid w:val="00833DED"/>
    <w:rsid w:val="00847BAF"/>
    <w:rsid w:val="00856962"/>
    <w:rsid w:val="0085707B"/>
    <w:rsid w:val="00871E6C"/>
    <w:rsid w:val="00876FE9"/>
    <w:rsid w:val="008834A4"/>
    <w:rsid w:val="00891F15"/>
    <w:rsid w:val="008A0664"/>
    <w:rsid w:val="008C0ADF"/>
    <w:rsid w:val="008C1714"/>
    <w:rsid w:val="008D29C5"/>
    <w:rsid w:val="008D469C"/>
    <w:rsid w:val="008D6A2E"/>
    <w:rsid w:val="009071CD"/>
    <w:rsid w:val="00915C04"/>
    <w:rsid w:val="00923F79"/>
    <w:rsid w:val="00937508"/>
    <w:rsid w:val="00951585"/>
    <w:rsid w:val="00953F8C"/>
    <w:rsid w:val="009777B0"/>
    <w:rsid w:val="009B5B0F"/>
    <w:rsid w:val="009C220B"/>
    <w:rsid w:val="009C2AD4"/>
    <w:rsid w:val="009E1CA6"/>
    <w:rsid w:val="00A14DD2"/>
    <w:rsid w:val="00A3209E"/>
    <w:rsid w:val="00A35AF9"/>
    <w:rsid w:val="00A40FEA"/>
    <w:rsid w:val="00A525EF"/>
    <w:rsid w:val="00A529F8"/>
    <w:rsid w:val="00A90556"/>
    <w:rsid w:val="00AD51E1"/>
    <w:rsid w:val="00AE3BFD"/>
    <w:rsid w:val="00B17D0A"/>
    <w:rsid w:val="00B256DA"/>
    <w:rsid w:val="00B32B66"/>
    <w:rsid w:val="00B43F32"/>
    <w:rsid w:val="00B52960"/>
    <w:rsid w:val="00B669C2"/>
    <w:rsid w:val="00B7460A"/>
    <w:rsid w:val="00B86050"/>
    <w:rsid w:val="00BB0BD7"/>
    <w:rsid w:val="00BC1486"/>
    <w:rsid w:val="00C0223B"/>
    <w:rsid w:val="00C13CF5"/>
    <w:rsid w:val="00C22213"/>
    <w:rsid w:val="00C37BD6"/>
    <w:rsid w:val="00C4403C"/>
    <w:rsid w:val="00C564FC"/>
    <w:rsid w:val="00C601AF"/>
    <w:rsid w:val="00C64305"/>
    <w:rsid w:val="00C73884"/>
    <w:rsid w:val="00C74194"/>
    <w:rsid w:val="00C913CF"/>
    <w:rsid w:val="00C923EE"/>
    <w:rsid w:val="00C9540C"/>
    <w:rsid w:val="00CB394C"/>
    <w:rsid w:val="00CC1E3F"/>
    <w:rsid w:val="00CD39CC"/>
    <w:rsid w:val="00CD7837"/>
    <w:rsid w:val="00CE43F2"/>
    <w:rsid w:val="00D01E98"/>
    <w:rsid w:val="00D11983"/>
    <w:rsid w:val="00D248C6"/>
    <w:rsid w:val="00D34777"/>
    <w:rsid w:val="00D34987"/>
    <w:rsid w:val="00D371B2"/>
    <w:rsid w:val="00DC4D7D"/>
    <w:rsid w:val="00DC52D5"/>
    <w:rsid w:val="00DD1F27"/>
    <w:rsid w:val="00DD36BC"/>
    <w:rsid w:val="00DD7CC4"/>
    <w:rsid w:val="00DD7DD2"/>
    <w:rsid w:val="00E1083B"/>
    <w:rsid w:val="00E44E2A"/>
    <w:rsid w:val="00E702D5"/>
    <w:rsid w:val="00E70FAF"/>
    <w:rsid w:val="00E7742A"/>
    <w:rsid w:val="00EA0A56"/>
    <w:rsid w:val="00EA3516"/>
    <w:rsid w:val="00EC6A98"/>
    <w:rsid w:val="00ED3B90"/>
    <w:rsid w:val="00EE0599"/>
    <w:rsid w:val="00F04CC2"/>
    <w:rsid w:val="00F5129C"/>
    <w:rsid w:val="00F56FAC"/>
    <w:rsid w:val="00F70591"/>
    <w:rsid w:val="00F776AA"/>
    <w:rsid w:val="00F8063A"/>
    <w:rsid w:val="00F8408A"/>
    <w:rsid w:val="00F8443D"/>
    <w:rsid w:val="00F853A2"/>
    <w:rsid w:val="00F87DDA"/>
    <w:rsid w:val="00F91E26"/>
    <w:rsid w:val="00FA5AC3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79200-2B4C-4806-BB54-090F2425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D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2AD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232D24"/>
    <w:pPr>
      <w:ind w:left="720"/>
      <w:contextualSpacing/>
    </w:pPr>
  </w:style>
  <w:style w:type="paragraph" w:customStyle="1" w:styleId="10">
    <w:name w:val="Абзац списка1"/>
    <w:basedOn w:val="a"/>
    <w:rsid w:val="000E67B3"/>
    <w:pPr>
      <w:ind w:left="720"/>
      <w:contextualSpacing/>
    </w:pPr>
  </w:style>
  <w:style w:type="paragraph" w:customStyle="1" w:styleId="2">
    <w:name w:val="Абзац списка2"/>
    <w:basedOn w:val="a"/>
    <w:rsid w:val="006459B0"/>
    <w:pPr>
      <w:ind w:left="720"/>
      <w:contextualSpacing/>
    </w:pPr>
  </w:style>
  <w:style w:type="paragraph" w:styleId="a4">
    <w:name w:val="Block Text"/>
    <w:basedOn w:val="a"/>
    <w:rsid w:val="00596924"/>
    <w:pPr>
      <w:suppressAutoHyphens w:val="0"/>
      <w:ind w:left="567" w:right="140" w:firstLine="426"/>
      <w:jc w:val="both"/>
    </w:pPr>
    <w:rPr>
      <w:kern w:val="0"/>
      <w:sz w:val="26"/>
    </w:rPr>
  </w:style>
  <w:style w:type="paragraph" w:customStyle="1" w:styleId="20">
    <w:name w:val="Обычный2"/>
    <w:rsid w:val="001825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33DED"/>
    <w:pPr>
      <w:suppressAutoHyphens w:val="0"/>
      <w:spacing w:before="100" w:beforeAutospacing="1" w:after="100" w:afterAutospacing="1"/>
    </w:pPr>
    <w:rPr>
      <w:kern w:val="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D248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48C6"/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D248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8C6"/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table" w:styleId="aa">
    <w:name w:val="Table Grid"/>
    <w:basedOn w:val="a1"/>
    <w:uiPriority w:val="59"/>
    <w:rsid w:val="00C60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Абзац списка3"/>
    <w:basedOn w:val="a"/>
    <w:rsid w:val="00A35AF9"/>
    <w:pPr>
      <w:ind w:left="720"/>
      <w:contextualSpacing/>
    </w:pPr>
  </w:style>
  <w:style w:type="paragraph" w:customStyle="1" w:styleId="4">
    <w:name w:val="Абзац списка4"/>
    <w:basedOn w:val="a"/>
    <w:rsid w:val="009C220B"/>
    <w:pPr>
      <w:ind w:left="720"/>
      <w:contextualSpacing/>
    </w:pPr>
  </w:style>
  <w:style w:type="paragraph" w:styleId="ab">
    <w:name w:val="Body Text Indent"/>
    <w:basedOn w:val="a"/>
    <w:link w:val="ac"/>
    <w:rsid w:val="009C22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C220B"/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styleId="ad">
    <w:name w:val="Title"/>
    <w:basedOn w:val="a"/>
    <w:link w:val="ae"/>
    <w:qFormat/>
    <w:rsid w:val="00391029"/>
    <w:pPr>
      <w:suppressAutoHyphens w:val="0"/>
      <w:ind w:firstLine="567"/>
      <w:jc w:val="center"/>
    </w:pPr>
    <w:rPr>
      <w:b/>
      <w:kern w:val="0"/>
      <w:sz w:val="28"/>
      <w:lang w:val="uk-UA"/>
    </w:rPr>
  </w:style>
  <w:style w:type="character" w:customStyle="1" w:styleId="ae">
    <w:name w:val="Заголовок Знак"/>
    <w:basedOn w:val="a0"/>
    <w:link w:val="ad"/>
    <w:rsid w:val="0039102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rvps2">
    <w:name w:val="rvps2"/>
    <w:basedOn w:val="a"/>
    <w:rsid w:val="00F8063A"/>
    <w:pPr>
      <w:suppressAutoHyphens w:val="0"/>
      <w:spacing w:before="100" w:beforeAutospacing="1" w:after="100" w:afterAutospacing="1"/>
    </w:pPr>
    <w:rPr>
      <w:kern w:val="0"/>
      <w:sz w:val="24"/>
      <w:szCs w:val="24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AD51E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51E1"/>
    <w:rPr>
      <w:rFonts w:ascii="Segoe UI" w:eastAsia="Times New Roman" w:hAnsi="Segoe UI" w:cs="Segoe UI"/>
      <w:kern w:val="1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C425-57AA-4419-BE49-AEC7A3B4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2022-09-23T06:17:00Z</cp:lastPrinted>
  <dcterms:created xsi:type="dcterms:W3CDTF">2022-09-23T07:50:00Z</dcterms:created>
  <dcterms:modified xsi:type="dcterms:W3CDTF">2022-09-23T07:50:00Z</dcterms:modified>
</cp:coreProperties>
</file>